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F51685" w14:textId="004F351D" w:rsidR="00E92855" w:rsidRPr="006C0221" w:rsidRDefault="00183F20" w:rsidP="001D4841">
      <w:pPr>
        <w:tabs>
          <w:tab w:val="left" w:pos="180"/>
        </w:tabs>
        <w:spacing w:line="360" w:lineRule="auto"/>
        <w:jc w:val="center"/>
        <w:rPr>
          <w:bCs/>
          <w:sz w:val="28"/>
          <w:szCs w:val="28"/>
        </w:rPr>
      </w:pPr>
      <w:r w:rsidRPr="006C0221">
        <w:rPr>
          <w:bCs/>
          <w:color w:val="000000"/>
          <w:sz w:val="28"/>
          <w:szCs w:val="28"/>
        </w:rPr>
        <w:t>Тема</w:t>
      </w:r>
      <w:r w:rsidR="00E92855" w:rsidRPr="006C0221">
        <w:rPr>
          <w:bCs/>
          <w:color w:val="000000"/>
          <w:sz w:val="28"/>
          <w:szCs w:val="28"/>
        </w:rPr>
        <w:t xml:space="preserve"> 1.</w:t>
      </w:r>
      <w:r w:rsidR="00DF7CE2">
        <w:rPr>
          <w:bCs/>
          <w:color w:val="000000"/>
          <w:sz w:val="28"/>
          <w:szCs w:val="28"/>
        </w:rPr>
        <w:t>1.</w:t>
      </w:r>
      <w:r w:rsidRPr="006C0221">
        <w:rPr>
          <w:bCs/>
          <w:color w:val="000000"/>
          <w:sz w:val="28"/>
          <w:szCs w:val="28"/>
        </w:rPr>
        <w:t xml:space="preserve"> </w:t>
      </w:r>
      <w:r w:rsidR="001D4841" w:rsidRPr="001D4841">
        <w:rPr>
          <w:rStyle w:val="a5"/>
          <w:rFonts w:ascii="Times New Roman" w:hAnsi="Times New Roman" w:cs="Times New Roman"/>
          <w:b w:val="0"/>
          <w:color w:val="000000"/>
          <w:sz w:val="28"/>
          <w:szCs w:val="28"/>
        </w:rPr>
        <w:t xml:space="preserve">Нормативно-правовое регулирование в области </w:t>
      </w:r>
      <w:r w:rsidR="00885645">
        <w:rPr>
          <w:rStyle w:val="a5"/>
          <w:rFonts w:ascii="Times New Roman" w:hAnsi="Times New Roman" w:cs="Times New Roman"/>
          <w:b w:val="0"/>
          <w:color w:val="000000"/>
          <w:sz w:val="28"/>
          <w:szCs w:val="28"/>
        </w:rPr>
        <w:t>пожарной безопасности</w:t>
      </w:r>
    </w:p>
    <w:p w14:paraId="128C54AC" w14:textId="77777777" w:rsidR="001D4841" w:rsidRDefault="001D4841" w:rsidP="001D11CC">
      <w:pPr>
        <w:spacing w:line="360" w:lineRule="auto"/>
        <w:jc w:val="center"/>
        <w:rPr>
          <w:bCs/>
          <w:sz w:val="28"/>
          <w:szCs w:val="28"/>
        </w:rPr>
      </w:pPr>
    </w:p>
    <w:p w14:paraId="0841AAC7" w14:textId="77777777" w:rsidR="001D4841" w:rsidRDefault="001D4841" w:rsidP="001D11CC">
      <w:pPr>
        <w:spacing w:line="360" w:lineRule="auto"/>
        <w:jc w:val="center"/>
        <w:rPr>
          <w:bCs/>
          <w:sz w:val="28"/>
          <w:szCs w:val="28"/>
        </w:rPr>
      </w:pPr>
    </w:p>
    <w:p w14:paraId="784C89E7" w14:textId="2C991830" w:rsidR="00183F20" w:rsidRPr="006C0221" w:rsidRDefault="00183F20" w:rsidP="001D11CC">
      <w:pPr>
        <w:spacing w:line="360" w:lineRule="auto"/>
        <w:jc w:val="center"/>
        <w:rPr>
          <w:bCs/>
          <w:sz w:val="28"/>
          <w:szCs w:val="28"/>
        </w:rPr>
      </w:pPr>
      <w:r w:rsidRPr="006C0221">
        <w:rPr>
          <w:bCs/>
          <w:sz w:val="28"/>
          <w:szCs w:val="28"/>
        </w:rPr>
        <w:t>Введение</w:t>
      </w:r>
    </w:p>
    <w:p w14:paraId="38D210CD" w14:textId="77777777" w:rsidR="00232520" w:rsidRPr="006C0221" w:rsidRDefault="00232520" w:rsidP="001D11CC">
      <w:pPr>
        <w:spacing w:line="360" w:lineRule="auto"/>
        <w:ind w:firstLine="708"/>
        <w:jc w:val="both"/>
        <w:rPr>
          <w:bCs/>
          <w:sz w:val="28"/>
          <w:szCs w:val="28"/>
        </w:rPr>
      </w:pPr>
      <w:r w:rsidRPr="006C0221">
        <w:rPr>
          <w:bCs/>
          <w:sz w:val="28"/>
          <w:szCs w:val="28"/>
        </w:rPr>
        <w:t>Пожарная безопасность является одной из составляющих обеспечения национальной безопасности страны. Высокий уровень пожарной безопасности является неотъемлемой составляющей высокого уровня социально-экономического развития Российской Федерации. Пожары наносят значительный материальный ущерб во всех отраслях народного хозяйства, приводят к травматизму и гибели людей.</w:t>
      </w:r>
    </w:p>
    <w:p w14:paraId="6DDB5340" w14:textId="77777777" w:rsidR="008109AB" w:rsidRPr="006C0221" w:rsidRDefault="00232520" w:rsidP="001D11CC">
      <w:pPr>
        <w:spacing w:line="360" w:lineRule="auto"/>
        <w:ind w:firstLine="708"/>
        <w:jc w:val="both"/>
        <w:rPr>
          <w:bCs/>
          <w:sz w:val="28"/>
          <w:szCs w:val="28"/>
        </w:rPr>
      </w:pPr>
      <w:r w:rsidRPr="006C0221">
        <w:rPr>
          <w:bCs/>
          <w:sz w:val="28"/>
          <w:szCs w:val="28"/>
        </w:rPr>
        <w:t xml:space="preserve">Наиболее важной и очевидной проблемой пожарной безопасности, подлежащей разрешению, наряду с повышением эффективности действий подразделений пожарной охраны различных видов, является также повышение эффективности превентивных противопожарных мероприятий и мер, принимаемых гражданами и собственниками для охраны имущества от пожара. </w:t>
      </w:r>
    </w:p>
    <w:p w14:paraId="1215A2BB" w14:textId="77777777" w:rsidR="00232520" w:rsidRPr="006C0221" w:rsidRDefault="00232520" w:rsidP="001D11CC">
      <w:pPr>
        <w:spacing w:line="360" w:lineRule="auto"/>
        <w:ind w:firstLine="708"/>
        <w:jc w:val="both"/>
        <w:rPr>
          <w:bCs/>
          <w:sz w:val="28"/>
          <w:szCs w:val="28"/>
        </w:rPr>
      </w:pPr>
      <w:r w:rsidRPr="006C0221">
        <w:rPr>
          <w:bCs/>
          <w:sz w:val="28"/>
          <w:szCs w:val="28"/>
        </w:rPr>
        <w:t>Правильная и своевременная работа в этом направлении должна иметь важный социально-экономический эффект в виде добровольного и всестороннего соблюдения требований пожарной безопасности как лично гражданами, так и предприятиями, учреждениями и организациями в рамках служебной или общественной деятельности.</w:t>
      </w:r>
    </w:p>
    <w:p w14:paraId="6310A9BC" w14:textId="1DED215E" w:rsidR="008109AB" w:rsidRPr="006C0221" w:rsidRDefault="00232520" w:rsidP="001D11CC">
      <w:pPr>
        <w:spacing w:line="360" w:lineRule="auto"/>
        <w:ind w:firstLine="708"/>
        <w:jc w:val="both"/>
        <w:rPr>
          <w:bCs/>
          <w:sz w:val="28"/>
          <w:szCs w:val="28"/>
        </w:rPr>
      </w:pPr>
      <w:r w:rsidRPr="006C0221">
        <w:rPr>
          <w:bCs/>
          <w:sz w:val="28"/>
          <w:szCs w:val="28"/>
        </w:rPr>
        <w:t>Достижение этой глобальной цели возможно лишь при условии обеспечения высокого уровня обучения населения страны мерам пожарной безопасности, под которыми в соответствии со статьей 1 Федерального закона от 21.12.1994 № 69-</w:t>
      </w:r>
      <w:r w:rsidR="008109AB" w:rsidRPr="006C0221">
        <w:rPr>
          <w:bCs/>
          <w:sz w:val="28"/>
          <w:szCs w:val="28"/>
        </w:rPr>
        <w:t xml:space="preserve">ФЗ «О пожарной </w:t>
      </w:r>
      <w:r w:rsidR="006C0221" w:rsidRPr="006C0221">
        <w:rPr>
          <w:bCs/>
          <w:sz w:val="28"/>
          <w:szCs w:val="28"/>
        </w:rPr>
        <w:t>безопасности» понимаются</w:t>
      </w:r>
      <w:r w:rsidRPr="006C0221">
        <w:rPr>
          <w:bCs/>
          <w:sz w:val="28"/>
          <w:szCs w:val="28"/>
        </w:rPr>
        <w:t xml:space="preserve"> действия по обеспечению пожарной безопасности, в том числе по выполнению требований пожарной безопасности. </w:t>
      </w:r>
    </w:p>
    <w:p w14:paraId="114C8E48" w14:textId="77777777" w:rsidR="00232520" w:rsidRPr="006C0221" w:rsidRDefault="00232520" w:rsidP="001D11CC">
      <w:pPr>
        <w:spacing w:line="360" w:lineRule="auto"/>
        <w:ind w:firstLine="708"/>
        <w:jc w:val="both"/>
        <w:rPr>
          <w:bCs/>
          <w:sz w:val="28"/>
          <w:szCs w:val="28"/>
        </w:rPr>
      </w:pPr>
      <w:r w:rsidRPr="006C0221">
        <w:rPr>
          <w:bCs/>
          <w:sz w:val="28"/>
          <w:szCs w:val="28"/>
        </w:rPr>
        <w:t xml:space="preserve">При этом требования пожарной безопасности - специальные условия социального и (или) технического характера, установленные в целях обеспечения пожарной безопасности законодательством Российской </w:t>
      </w:r>
      <w:r w:rsidRPr="006C0221">
        <w:rPr>
          <w:bCs/>
          <w:sz w:val="28"/>
          <w:szCs w:val="28"/>
        </w:rPr>
        <w:lastRenderedPageBreak/>
        <w:t>Федерации, нормативными документами или уполномоченным государственным о</w:t>
      </w:r>
      <w:r w:rsidR="008109AB" w:rsidRPr="006C0221">
        <w:rPr>
          <w:bCs/>
          <w:sz w:val="28"/>
          <w:szCs w:val="28"/>
        </w:rPr>
        <w:t>рганом</w:t>
      </w:r>
      <w:r w:rsidRPr="006C0221">
        <w:rPr>
          <w:bCs/>
          <w:sz w:val="28"/>
          <w:szCs w:val="28"/>
        </w:rPr>
        <w:t>.</w:t>
      </w:r>
    </w:p>
    <w:p w14:paraId="40FB12BC" w14:textId="77777777" w:rsidR="00232520" w:rsidRDefault="00232520" w:rsidP="001D11CC">
      <w:pPr>
        <w:spacing w:line="360" w:lineRule="auto"/>
        <w:ind w:firstLine="708"/>
        <w:jc w:val="both"/>
        <w:rPr>
          <w:bCs/>
          <w:sz w:val="28"/>
          <w:szCs w:val="28"/>
        </w:rPr>
      </w:pPr>
      <w:r w:rsidRPr="006C0221">
        <w:rPr>
          <w:bCs/>
          <w:sz w:val="28"/>
          <w:szCs w:val="28"/>
        </w:rPr>
        <w:t>Особая роль в этом процессе отводится руководителям и лицам, ответственным за обеспечение пожарной безопасности организаций, которые не только формируют политику организации в области обеспечения пожарной безопасности, разрабатывают и реализуют меры пожарной безопасности для конкретного предприятия, но также имеют право самостоятельно обучать остальных работников этого предприятия мерам пожарной безопасности в рамках противопожарных инструктажей.</w:t>
      </w:r>
    </w:p>
    <w:p w14:paraId="47E791DA" w14:textId="6642FD83" w:rsidR="00A5743E" w:rsidRPr="00A5743E" w:rsidRDefault="00A5743E" w:rsidP="001D11CC">
      <w:pPr>
        <w:spacing w:line="360" w:lineRule="auto"/>
        <w:ind w:firstLine="708"/>
        <w:jc w:val="both"/>
        <w:rPr>
          <w:bCs/>
          <w:sz w:val="28"/>
          <w:szCs w:val="28"/>
        </w:rPr>
      </w:pPr>
      <w:r w:rsidRPr="00770998">
        <w:rPr>
          <w:rFonts w:eastAsia="Calibri"/>
          <w:sz w:val="28"/>
          <w:szCs w:val="28"/>
        </w:rPr>
        <w:t>Добровольный пожарный – физическое лицо, являющееся членом или участником общественного объединения пожарной охраны и принимающее на безвозмездной основе участие в профилактике и (или) тушении пожаров и проведении аварийно-спасательных работ</w:t>
      </w:r>
      <w:r>
        <w:rPr>
          <w:rFonts w:eastAsia="Calibri"/>
          <w:sz w:val="28"/>
          <w:szCs w:val="28"/>
        </w:rPr>
        <w:t>.</w:t>
      </w:r>
    </w:p>
    <w:p w14:paraId="3E00E73D" w14:textId="77777777" w:rsidR="00D33589" w:rsidRDefault="00D33589" w:rsidP="001D11CC">
      <w:pPr>
        <w:spacing w:line="360" w:lineRule="auto"/>
        <w:jc w:val="center"/>
        <w:rPr>
          <w:bCs/>
          <w:sz w:val="28"/>
          <w:szCs w:val="28"/>
        </w:rPr>
      </w:pPr>
    </w:p>
    <w:p w14:paraId="25229A6B" w14:textId="79AAA713" w:rsidR="00BC7BD2" w:rsidRPr="006C0221" w:rsidRDefault="002203BD" w:rsidP="002203BD">
      <w:pPr>
        <w:spacing w:line="360" w:lineRule="auto"/>
        <w:jc w:val="center"/>
        <w:rPr>
          <w:bCs/>
          <w:color w:val="000000" w:themeColor="text1"/>
          <w:sz w:val="28"/>
          <w:szCs w:val="28"/>
        </w:rPr>
      </w:pPr>
      <w:r>
        <w:rPr>
          <w:sz w:val="28"/>
        </w:rPr>
        <w:t>1</w:t>
      </w:r>
      <w:r w:rsidR="0083132E">
        <w:rPr>
          <w:sz w:val="28"/>
        </w:rPr>
        <w:t>.</w:t>
      </w:r>
      <w:r>
        <w:rPr>
          <w:sz w:val="28"/>
        </w:rPr>
        <w:t xml:space="preserve"> </w:t>
      </w:r>
      <w:r w:rsidRPr="00397E98">
        <w:rPr>
          <w:sz w:val="28"/>
        </w:rPr>
        <w:t>Основы законодательства Российской Федерации</w:t>
      </w:r>
      <w:r w:rsidR="004A0713">
        <w:rPr>
          <w:sz w:val="28"/>
        </w:rPr>
        <w:t>,</w:t>
      </w:r>
      <w:r>
        <w:rPr>
          <w:sz w:val="28"/>
        </w:rPr>
        <w:t xml:space="preserve"> Приморского края</w:t>
      </w:r>
      <w:r w:rsidRPr="00397E98">
        <w:rPr>
          <w:sz w:val="28"/>
        </w:rPr>
        <w:t xml:space="preserve"> в области пожарной безопасности</w:t>
      </w:r>
    </w:p>
    <w:p w14:paraId="00F0587E" w14:textId="77777777" w:rsidR="002203BD" w:rsidRDefault="002203BD" w:rsidP="001D11CC">
      <w:pPr>
        <w:shd w:val="clear" w:color="auto" w:fill="FFFFFF"/>
        <w:spacing w:line="360" w:lineRule="auto"/>
        <w:ind w:left="75" w:right="75" w:firstLine="633"/>
        <w:jc w:val="both"/>
        <w:rPr>
          <w:bCs/>
          <w:color w:val="000000" w:themeColor="text1"/>
          <w:spacing w:val="2"/>
          <w:sz w:val="28"/>
          <w:szCs w:val="28"/>
        </w:rPr>
      </w:pPr>
    </w:p>
    <w:p w14:paraId="3B8ACEF1" w14:textId="185145D2" w:rsidR="00BC7BD2" w:rsidRPr="006C0221" w:rsidRDefault="00BC7BD2" w:rsidP="001D11CC">
      <w:pPr>
        <w:shd w:val="clear" w:color="auto" w:fill="FFFFFF"/>
        <w:spacing w:line="360" w:lineRule="auto"/>
        <w:ind w:left="75" w:right="75" w:firstLine="633"/>
        <w:jc w:val="both"/>
        <w:rPr>
          <w:bCs/>
          <w:color w:val="000000" w:themeColor="text1"/>
          <w:spacing w:val="2"/>
          <w:sz w:val="28"/>
          <w:szCs w:val="28"/>
        </w:rPr>
      </w:pPr>
      <w:r w:rsidRPr="006C0221">
        <w:rPr>
          <w:bCs/>
          <w:color w:val="000000" w:themeColor="text1"/>
          <w:spacing w:val="2"/>
          <w:sz w:val="28"/>
          <w:szCs w:val="28"/>
        </w:rPr>
        <w:t>Законодательство Российской Федерации</w:t>
      </w:r>
      <w:r w:rsidR="00B05790" w:rsidRPr="006C0221">
        <w:rPr>
          <w:bCs/>
          <w:color w:val="000000" w:themeColor="text1"/>
          <w:spacing w:val="2"/>
          <w:sz w:val="28"/>
          <w:szCs w:val="28"/>
        </w:rPr>
        <w:t xml:space="preserve"> (далее – РФ)</w:t>
      </w:r>
      <w:r w:rsidRPr="006C0221">
        <w:rPr>
          <w:bCs/>
          <w:color w:val="000000" w:themeColor="text1"/>
          <w:spacing w:val="2"/>
          <w:sz w:val="28"/>
          <w:szCs w:val="28"/>
        </w:rPr>
        <w:t xml:space="preserve"> о пожарной безопасности </w:t>
      </w:r>
      <w:r w:rsidR="00885645">
        <w:rPr>
          <w:bCs/>
          <w:color w:val="000000" w:themeColor="text1"/>
          <w:spacing w:val="2"/>
          <w:sz w:val="28"/>
          <w:szCs w:val="28"/>
        </w:rPr>
        <w:t xml:space="preserve"> </w:t>
      </w:r>
      <w:r w:rsidRPr="006C0221">
        <w:rPr>
          <w:bCs/>
          <w:color w:val="000000" w:themeColor="text1"/>
          <w:spacing w:val="2"/>
          <w:sz w:val="28"/>
          <w:szCs w:val="28"/>
        </w:rPr>
        <w:t>- совокупность законов и подзаконных актов РФ, регулирующих общественные отношения в области </w:t>
      </w:r>
      <w:hyperlink r:id="rId6" w:history="1">
        <w:r w:rsidRPr="006C0221">
          <w:rPr>
            <w:bCs/>
            <w:iCs/>
            <w:color w:val="000000" w:themeColor="text1"/>
            <w:spacing w:val="2"/>
            <w:sz w:val="28"/>
            <w:szCs w:val="28"/>
          </w:rPr>
          <w:t>обеспечения пожарной безопасности</w:t>
        </w:r>
      </w:hyperlink>
      <w:r w:rsidRPr="006C0221">
        <w:rPr>
          <w:bCs/>
          <w:color w:val="000000" w:themeColor="text1"/>
          <w:spacing w:val="2"/>
          <w:sz w:val="28"/>
          <w:szCs w:val="28"/>
        </w:rPr>
        <w:t> и</w:t>
      </w:r>
      <w:r w:rsidR="001A51BB" w:rsidRPr="006C0221">
        <w:rPr>
          <w:bCs/>
          <w:color w:val="000000" w:themeColor="text1"/>
          <w:spacing w:val="2"/>
          <w:sz w:val="28"/>
          <w:szCs w:val="28"/>
        </w:rPr>
        <w:t xml:space="preserve"> </w:t>
      </w:r>
      <w:r w:rsidRPr="006C0221">
        <w:rPr>
          <w:bCs/>
          <w:color w:val="000000" w:themeColor="text1"/>
          <w:spacing w:val="2"/>
          <w:sz w:val="28"/>
          <w:szCs w:val="28"/>
        </w:rPr>
        <w:t xml:space="preserve">включающих в себя нормы административного, гражданского и некоторых других отраслей права. </w:t>
      </w:r>
    </w:p>
    <w:p w14:paraId="5731C5BF" w14:textId="77777777" w:rsidR="00B05790" w:rsidRPr="006C0221" w:rsidRDefault="00BC7BD2" w:rsidP="001D11CC">
      <w:pPr>
        <w:shd w:val="clear" w:color="auto" w:fill="FFFFFF"/>
        <w:spacing w:line="360" w:lineRule="auto"/>
        <w:ind w:left="75" w:right="75" w:firstLine="633"/>
        <w:jc w:val="both"/>
        <w:rPr>
          <w:bCs/>
          <w:color w:val="000000" w:themeColor="text1"/>
          <w:spacing w:val="2"/>
          <w:sz w:val="28"/>
          <w:szCs w:val="28"/>
        </w:rPr>
      </w:pPr>
      <w:r w:rsidRPr="006C0221">
        <w:rPr>
          <w:bCs/>
          <w:color w:val="000000" w:themeColor="text1"/>
          <w:spacing w:val="2"/>
          <w:sz w:val="28"/>
          <w:szCs w:val="28"/>
        </w:rPr>
        <w:t>Законодательство РФ о </w:t>
      </w:r>
      <w:hyperlink r:id="rId7" w:history="1">
        <w:r w:rsidRPr="006C0221">
          <w:rPr>
            <w:bCs/>
            <w:iCs/>
            <w:color w:val="000000" w:themeColor="text1"/>
            <w:spacing w:val="2"/>
            <w:sz w:val="28"/>
            <w:szCs w:val="28"/>
          </w:rPr>
          <w:t>пожарной безопасности</w:t>
        </w:r>
      </w:hyperlink>
      <w:r w:rsidRPr="006C0221">
        <w:rPr>
          <w:bCs/>
          <w:color w:val="000000" w:themeColor="text1"/>
          <w:spacing w:val="2"/>
          <w:sz w:val="28"/>
          <w:szCs w:val="28"/>
        </w:rPr>
        <w:t xml:space="preserve"> представляет собой дифференцированную систему нормативных правовых актов, основанную на принципах субординации и скоординированности её структурных компонентов. </w:t>
      </w:r>
    </w:p>
    <w:p w14:paraId="2B7C1431" w14:textId="084A5C8F" w:rsidR="00D210B2" w:rsidRPr="006C0221" w:rsidRDefault="00BC7BD2" w:rsidP="001D11CC">
      <w:pPr>
        <w:shd w:val="clear" w:color="auto" w:fill="FFFFFF"/>
        <w:spacing w:line="360" w:lineRule="auto"/>
        <w:ind w:left="75" w:right="75" w:firstLine="633"/>
        <w:jc w:val="both"/>
        <w:rPr>
          <w:bCs/>
          <w:color w:val="000000" w:themeColor="text1"/>
          <w:spacing w:val="2"/>
          <w:sz w:val="28"/>
          <w:szCs w:val="28"/>
        </w:rPr>
      </w:pPr>
      <w:r w:rsidRPr="006C0221">
        <w:rPr>
          <w:bCs/>
          <w:color w:val="000000" w:themeColor="text1"/>
          <w:spacing w:val="2"/>
          <w:sz w:val="28"/>
          <w:szCs w:val="28"/>
        </w:rPr>
        <w:t>Оно основывается на Конституции РФ, имеет вертикальную струк</w:t>
      </w:r>
      <w:r w:rsidRPr="006C0221">
        <w:rPr>
          <w:bCs/>
          <w:color w:val="000000" w:themeColor="text1"/>
          <w:spacing w:val="2"/>
          <w:sz w:val="28"/>
          <w:szCs w:val="28"/>
        </w:rPr>
        <w:softHyphen/>
        <w:t>туру, базу которой составляет </w:t>
      </w:r>
      <w:r w:rsidR="00B05790" w:rsidRPr="006C0221">
        <w:rPr>
          <w:bCs/>
          <w:color w:val="000000" w:themeColor="text1"/>
          <w:spacing w:val="2"/>
          <w:sz w:val="28"/>
          <w:szCs w:val="28"/>
          <w:shd w:val="clear" w:color="auto" w:fill="FFFFFF"/>
        </w:rPr>
        <w:t xml:space="preserve">Федеральный закон от 21.12.1994 г. </w:t>
      </w:r>
      <w:r w:rsidR="00885645">
        <w:rPr>
          <w:bCs/>
          <w:color w:val="000000" w:themeColor="text1"/>
          <w:spacing w:val="2"/>
          <w:sz w:val="28"/>
          <w:szCs w:val="28"/>
          <w:shd w:val="clear" w:color="auto" w:fill="FFFFFF"/>
        </w:rPr>
        <w:t>№</w:t>
      </w:r>
      <w:r w:rsidR="00990854" w:rsidRPr="006C0221">
        <w:rPr>
          <w:bCs/>
          <w:color w:val="000000" w:themeColor="text1"/>
          <w:spacing w:val="2"/>
          <w:sz w:val="28"/>
          <w:szCs w:val="28"/>
          <w:shd w:val="clear" w:color="auto" w:fill="FFFFFF"/>
        </w:rPr>
        <w:t xml:space="preserve"> 69-Ф3 </w:t>
      </w:r>
      <w:r w:rsidR="00B05790" w:rsidRPr="006C0221">
        <w:rPr>
          <w:bCs/>
          <w:color w:val="000000" w:themeColor="text1"/>
          <w:spacing w:val="2"/>
          <w:sz w:val="28"/>
          <w:szCs w:val="28"/>
          <w:shd w:val="clear" w:color="auto" w:fill="FFFFFF"/>
        </w:rPr>
        <w:t xml:space="preserve">              </w:t>
      </w:r>
      <w:proofErr w:type="gramStart"/>
      <w:r w:rsidR="00B05790" w:rsidRPr="006C0221">
        <w:rPr>
          <w:bCs/>
          <w:color w:val="000000" w:themeColor="text1"/>
          <w:spacing w:val="2"/>
          <w:sz w:val="28"/>
          <w:szCs w:val="28"/>
          <w:shd w:val="clear" w:color="auto" w:fill="FFFFFF"/>
        </w:rPr>
        <w:t xml:space="preserve">   </w:t>
      </w:r>
      <w:r w:rsidR="00990854" w:rsidRPr="006C0221">
        <w:rPr>
          <w:bCs/>
          <w:color w:val="000000" w:themeColor="text1"/>
          <w:spacing w:val="2"/>
          <w:sz w:val="28"/>
          <w:szCs w:val="28"/>
          <w:shd w:val="clear" w:color="auto" w:fill="FFFFFF"/>
        </w:rPr>
        <w:t>«</w:t>
      </w:r>
      <w:proofErr w:type="gramEnd"/>
      <w:r w:rsidR="00990854" w:rsidRPr="006C0221">
        <w:rPr>
          <w:bCs/>
          <w:color w:val="000000" w:themeColor="text1"/>
          <w:spacing w:val="2"/>
          <w:sz w:val="28"/>
          <w:szCs w:val="28"/>
          <w:shd w:val="clear" w:color="auto" w:fill="FFFFFF"/>
        </w:rPr>
        <w:t>О пожарной безопасности»</w:t>
      </w:r>
      <w:r w:rsidRPr="006C0221">
        <w:rPr>
          <w:bCs/>
          <w:color w:val="000000" w:themeColor="text1"/>
          <w:spacing w:val="2"/>
          <w:sz w:val="28"/>
          <w:szCs w:val="28"/>
        </w:rPr>
        <w:t xml:space="preserve">, принимаемые в соответствии с ним федеральные законы и иные нормативные правовые акты, а также законы и </w:t>
      </w:r>
      <w:r w:rsidRPr="006C0221">
        <w:rPr>
          <w:bCs/>
          <w:color w:val="000000" w:themeColor="text1"/>
          <w:spacing w:val="2"/>
          <w:sz w:val="28"/>
          <w:szCs w:val="28"/>
        </w:rPr>
        <w:lastRenderedPageBreak/>
        <w:t>иные нормативные правовые акты субъектов РФ, муниципальные правовые акты, регули</w:t>
      </w:r>
      <w:r w:rsidRPr="006C0221">
        <w:rPr>
          <w:bCs/>
          <w:color w:val="000000" w:themeColor="text1"/>
          <w:spacing w:val="2"/>
          <w:sz w:val="28"/>
          <w:szCs w:val="28"/>
        </w:rPr>
        <w:softHyphen/>
        <w:t xml:space="preserve">рующие вопросы пожарной безопасности. </w:t>
      </w:r>
    </w:p>
    <w:p w14:paraId="521F738B" w14:textId="77777777" w:rsidR="00BC7BD2" w:rsidRPr="006C0221" w:rsidRDefault="00D210B2" w:rsidP="001D11CC">
      <w:pPr>
        <w:shd w:val="clear" w:color="auto" w:fill="FFFFFF"/>
        <w:spacing w:line="360" w:lineRule="auto"/>
        <w:ind w:left="75" w:right="75" w:firstLine="633"/>
        <w:jc w:val="both"/>
        <w:rPr>
          <w:bCs/>
          <w:color w:val="000000" w:themeColor="text1"/>
          <w:spacing w:val="2"/>
          <w:sz w:val="28"/>
          <w:szCs w:val="28"/>
        </w:rPr>
      </w:pPr>
      <w:r w:rsidRPr="006C0221">
        <w:rPr>
          <w:bCs/>
          <w:color w:val="000000" w:themeColor="text1"/>
          <w:spacing w:val="2"/>
          <w:sz w:val="28"/>
          <w:szCs w:val="28"/>
        </w:rPr>
        <w:t xml:space="preserve">Закон </w:t>
      </w:r>
      <w:r w:rsidR="00BC7BD2" w:rsidRPr="006C0221">
        <w:rPr>
          <w:bCs/>
          <w:color w:val="000000" w:themeColor="text1"/>
          <w:spacing w:val="2"/>
          <w:sz w:val="28"/>
          <w:szCs w:val="28"/>
        </w:rPr>
        <w:t>определяет общие правовые, экономические и социальные основы обеспечения пожарной безопасности в РФ, регулирует в этой области отношения между органами государственной власти, органами местного самоуправления, учреждениями, организациями, крестьянскими (фермерскими) хозяйствами, иными юридическими лицами независимо от их организационно-правовых форм и форм собственности, а также между общественными объединениями, должностными лицами, гражданами РФ, иностранными гражданами, лицами без гражданства. Обеспечение пожарной безопасности является одной из важнейших функций государства.</w:t>
      </w:r>
    </w:p>
    <w:p w14:paraId="7E09C39B" w14:textId="77777777" w:rsidR="000B4B18" w:rsidRDefault="00BC7BD2" w:rsidP="001D11CC">
      <w:pPr>
        <w:shd w:val="clear" w:color="auto" w:fill="FFFFFF"/>
        <w:spacing w:line="360" w:lineRule="auto"/>
        <w:ind w:left="75" w:right="75" w:firstLine="633"/>
        <w:jc w:val="both"/>
        <w:rPr>
          <w:bCs/>
          <w:color w:val="000000" w:themeColor="text1"/>
          <w:spacing w:val="2"/>
          <w:sz w:val="28"/>
          <w:szCs w:val="28"/>
        </w:rPr>
      </w:pPr>
      <w:r w:rsidRPr="006C0221">
        <w:rPr>
          <w:bCs/>
          <w:color w:val="000000" w:themeColor="text1"/>
          <w:spacing w:val="2"/>
          <w:sz w:val="28"/>
          <w:szCs w:val="28"/>
        </w:rPr>
        <w:t>В развитие положений Ф</w:t>
      </w:r>
      <w:r w:rsidR="00D210B2" w:rsidRPr="006C0221">
        <w:rPr>
          <w:bCs/>
          <w:color w:val="000000" w:themeColor="text1"/>
          <w:spacing w:val="2"/>
          <w:sz w:val="28"/>
          <w:szCs w:val="28"/>
        </w:rPr>
        <w:t xml:space="preserve">едерального </w:t>
      </w:r>
      <w:r w:rsidRPr="006C0221">
        <w:rPr>
          <w:bCs/>
          <w:color w:val="000000" w:themeColor="text1"/>
          <w:spacing w:val="2"/>
          <w:sz w:val="28"/>
          <w:szCs w:val="28"/>
        </w:rPr>
        <w:t>З</w:t>
      </w:r>
      <w:r w:rsidR="00D210B2" w:rsidRPr="006C0221">
        <w:rPr>
          <w:bCs/>
          <w:color w:val="000000" w:themeColor="text1"/>
          <w:spacing w:val="2"/>
          <w:sz w:val="28"/>
          <w:szCs w:val="28"/>
        </w:rPr>
        <w:t xml:space="preserve">акона </w:t>
      </w:r>
      <w:r w:rsidR="00D210B2" w:rsidRPr="006C0221">
        <w:rPr>
          <w:bCs/>
          <w:sz w:val="28"/>
          <w:szCs w:val="28"/>
        </w:rPr>
        <w:t>от 21.12.1994 № 69-ФЗ</w:t>
      </w:r>
      <w:r w:rsidRPr="006C0221">
        <w:rPr>
          <w:bCs/>
          <w:color w:val="000000" w:themeColor="text1"/>
          <w:spacing w:val="2"/>
          <w:sz w:val="28"/>
          <w:szCs w:val="28"/>
        </w:rPr>
        <w:t xml:space="preserve"> </w:t>
      </w:r>
    </w:p>
    <w:p w14:paraId="1BA069E0" w14:textId="2BC9F6B2" w:rsidR="00EB5C26" w:rsidRPr="006C0221" w:rsidRDefault="00BC7BD2" w:rsidP="000B4B18">
      <w:pPr>
        <w:shd w:val="clear" w:color="auto" w:fill="FFFFFF"/>
        <w:spacing w:line="360" w:lineRule="auto"/>
        <w:ind w:left="75" w:right="75"/>
        <w:jc w:val="both"/>
        <w:rPr>
          <w:bCs/>
          <w:color w:val="000000" w:themeColor="text1"/>
          <w:spacing w:val="2"/>
          <w:sz w:val="28"/>
          <w:szCs w:val="28"/>
        </w:rPr>
      </w:pPr>
      <w:r w:rsidRPr="006C0221">
        <w:rPr>
          <w:bCs/>
          <w:color w:val="000000" w:themeColor="text1"/>
          <w:spacing w:val="2"/>
          <w:sz w:val="28"/>
          <w:szCs w:val="28"/>
        </w:rPr>
        <w:t>«О пожарной безопасности» приняты подзаконные нормативные правовые акты федерального и ведомственного уровней, в которых разработ</w:t>
      </w:r>
      <w:r w:rsidR="00EB5C26" w:rsidRPr="006C0221">
        <w:rPr>
          <w:bCs/>
          <w:color w:val="000000" w:themeColor="text1"/>
          <w:spacing w:val="2"/>
          <w:sz w:val="28"/>
          <w:szCs w:val="28"/>
        </w:rPr>
        <w:t>аны механизмы реализации норм закона</w:t>
      </w:r>
      <w:r w:rsidRPr="006C0221">
        <w:rPr>
          <w:bCs/>
          <w:color w:val="000000" w:themeColor="text1"/>
          <w:spacing w:val="2"/>
          <w:sz w:val="28"/>
          <w:szCs w:val="28"/>
        </w:rPr>
        <w:t xml:space="preserve">. </w:t>
      </w:r>
    </w:p>
    <w:p w14:paraId="740A69B3" w14:textId="77777777" w:rsidR="00BC7BD2" w:rsidRPr="006C0221" w:rsidRDefault="00BC7BD2" w:rsidP="001D11CC">
      <w:pPr>
        <w:shd w:val="clear" w:color="auto" w:fill="FFFFFF"/>
        <w:spacing w:line="360" w:lineRule="auto"/>
        <w:ind w:left="75" w:right="75" w:firstLine="633"/>
        <w:jc w:val="both"/>
        <w:rPr>
          <w:bCs/>
          <w:color w:val="000000" w:themeColor="text1"/>
          <w:spacing w:val="2"/>
          <w:sz w:val="28"/>
          <w:szCs w:val="28"/>
        </w:rPr>
      </w:pPr>
      <w:r w:rsidRPr="006C0221">
        <w:rPr>
          <w:bCs/>
          <w:color w:val="000000" w:themeColor="text1"/>
          <w:spacing w:val="2"/>
          <w:sz w:val="28"/>
          <w:szCs w:val="28"/>
        </w:rPr>
        <w:t>Законодательство субъектов РФ не действует в части, устанавливающей более низкие, чем указанный выше Федеральный закон,</w:t>
      </w:r>
      <w:r w:rsidRPr="006C0221">
        <w:rPr>
          <w:bCs/>
          <w:iCs/>
          <w:color w:val="000000" w:themeColor="text1"/>
          <w:spacing w:val="2"/>
          <w:sz w:val="28"/>
          <w:szCs w:val="28"/>
        </w:rPr>
        <w:t> требования пожарной безопасности</w:t>
      </w:r>
      <w:r w:rsidRPr="006C0221">
        <w:rPr>
          <w:bCs/>
          <w:color w:val="000000" w:themeColor="text1"/>
          <w:spacing w:val="2"/>
          <w:sz w:val="28"/>
          <w:szCs w:val="28"/>
        </w:rPr>
        <w:t>.</w:t>
      </w:r>
    </w:p>
    <w:p w14:paraId="4E85E220" w14:textId="77777777" w:rsidR="00EB5C26" w:rsidRPr="006C0221" w:rsidRDefault="00BC7BD2" w:rsidP="001D11CC">
      <w:pPr>
        <w:spacing w:line="360" w:lineRule="auto"/>
        <w:ind w:firstLine="708"/>
        <w:jc w:val="both"/>
        <w:rPr>
          <w:bCs/>
          <w:color w:val="000000" w:themeColor="text1"/>
          <w:spacing w:val="2"/>
          <w:sz w:val="28"/>
          <w:szCs w:val="28"/>
        </w:rPr>
      </w:pPr>
      <w:r w:rsidRPr="006C0221">
        <w:rPr>
          <w:bCs/>
          <w:color w:val="000000" w:themeColor="text1"/>
          <w:spacing w:val="2"/>
          <w:sz w:val="28"/>
          <w:szCs w:val="28"/>
        </w:rPr>
        <w:t>Кроме нормативных правовых актов, законодательство РФ о пожарной безопасности включает в себя </w:t>
      </w:r>
      <w:hyperlink r:id="rId8" w:history="1">
        <w:r w:rsidRPr="006C0221">
          <w:rPr>
            <w:bCs/>
            <w:iCs/>
            <w:color w:val="000000" w:themeColor="text1"/>
            <w:spacing w:val="2"/>
            <w:sz w:val="28"/>
            <w:szCs w:val="28"/>
          </w:rPr>
          <w:t>технические регламенты</w:t>
        </w:r>
      </w:hyperlink>
      <w:r w:rsidRPr="006C0221">
        <w:rPr>
          <w:bCs/>
          <w:color w:val="000000" w:themeColor="text1"/>
          <w:spacing w:val="2"/>
          <w:sz w:val="28"/>
          <w:szCs w:val="28"/>
        </w:rPr>
        <w:t> и </w:t>
      </w:r>
      <w:hyperlink r:id="rId9" w:history="1">
        <w:r w:rsidRPr="006C0221">
          <w:rPr>
            <w:bCs/>
            <w:iCs/>
            <w:color w:val="000000" w:themeColor="text1"/>
            <w:spacing w:val="2"/>
            <w:sz w:val="28"/>
            <w:szCs w:val="28"/>
          </w:rPr>
          <w:t>нормативные документы по пожарной безопасности</w:t>
        </w:r>
      </w:hyperlink>
      <w:r w:rsidRPr="006C0221">
        <w:rPr>
          <w:bCs/>
          <w:color w:val="000000" w:themeColor="text1"/>
          <w:spacing w:val="2"/>
          <w:sz w:val="28"/>
          <w:szCs w:val="28"/>
        </w:rPr>
        <w:t xml:space="preserve">, в которых устанавливаются обязательные для исполнения требования пожарной безопасности. </w:t>
      </w:r>
    </w:p>
    <w:p w14:paraId="0140C743" w14:textId="77777777" w:rsidR="00183F20" w:rsidRPr="006C0221" w:rsidRDefault="00BC7BD2" w:rsidP="001D11CC">
      <w:pPr>
        <w:spacing w:line="360" w:lineRule="auto"/>
        <w:ind w:firstLine="708"/>
        <w:jc w:val="both"/>
        <w:rPr>
          <w:bCs/>
          <w:color w:val="000000" w:themeColor="text1"/>
          <w:sz w:val="28"/>
          <w:szCs w:val="28"/>
        </w:rPr>
      </w:pPr>
      <w:r w:rsidRPr="006C0221">
        <w:rPr>
          <w:bCs/>
          <w:color w:val="000000" w:themeColor="text1"/>
          <w:spacing w:val="2"/>
          <w:sz w:val="28"/>
          <w:szCs w:val="28"/>
        </w:rPr>
        <w:t>Законодательство РФ о пожарной безопасности находится в постоянном развитии и претерпевает изменения, учитывающие процессы, происходящие в обществе.</w:t>
      </w:r>
    </w:p>
    <w:p w14:paraId="2D28FC74" w14:textId="27336378" w:rsidR="0087732F" w:rsidRPr="006C0221" w:rsidRDefault="0087732F" w:rsidP="001D11CC">
      <w:pPr>
        <w:shd w:val="clear" w:color="auto" w:fill="FFFFFF"/>
        <w:spacing w:line="360" w:lineRule="auto"/>
        <w:ind w:right="75" w:firstLine="708"/>
        <w:jc w:val="both"/>
        <w:rPr>
          <w:bCs/>
          <w:color w:val="000000" w:themeColor="text1"/>
          <w:spacing w:val="2"/>
          <w:sz w:val="28"/>
          <w:szCs w:val="28"/>
        </w:rPr>
      </w:pPr>
      <w:r w:rsidRPr="006C0221">
        <w:rPr>
          <w:bCs/>
          <w:color w:val="000000" w:themeColor="text1"/>
          <w:spacing w:val="2"/>
          <w:sz w:val="28"/>
          <w:szCs w:val="28"/>
        </w:rPr>
        <w:t xml:space="preserve">Пожарная </w:t>
      </w:r>
      <w:r w:rsidR="00885645" w:rsidRPr="006C0221">
        <w:rPr>
          <w:bCs/>
          <w:color w:val="000000" w:themeColor="text1"/>
          <w:spacing w:val="2"/>
          <w:sz w:val="28"/>
          <w:szCs w:val="28"/>
        </w:rPr>
        <w:t>безопасность -</w:t>
      </w:r>
      <w:r w:rsidR="001A51BB" w:rsidRPr="006C0221">
        <w:rPr>
          <w:bCs/>
          <w:color w:val="000000" w:themeColor="text1"/>
          <w:spacing w:val="2"/>
          <w:sz w:val="28"/>
          <w:szCs w:val="28"/>
        </w:rPr>
        <w:t xml:space="preserve"> </w:t>
      </w:r>
      <w:r w:rsidRPr="006C0221">
        <w:rPr>
          <w:bCs/>
          <w:color w:val="000000" w:themeColor="text1"/>
          <w:spacing w:val="2"/>
          <w:sz w:val="28"/>
          <w:szCs w:val="28"/>
        </w:rPr>
        <w:t>состояние защищённости личности, имущества, общества и государства от </w:t>
      </w:r>
      <w:hyperlink r:id="rId10" w:history="1">
        <w:r w:rsidRPr="006C0221">
          <w:rPr>
            <w:bCs/>
            <w:iCs/>
            <w:color w:val="000000" w:themeColor="text1"/>
            <w:spacing w:val="2"/>
            <w:sz w:val="28"/>
            <w:szCs w:val="28"/>
          </w:rPr>
          <w:t>пожаров</w:t>
        </w:r>
      </w:hyperlink>
      <w:r w:rsidRPr="006C0221">
        <w:rPr>
          <w:bCs/>
          <w:color w:val="000000" w:themeColor="text1"/>
          <w:spacing w:val="2"/>
          <w:sz w:val="28"/>
          <w:szCs w:val="28"/>
        </w:rPr>
        <w:t>. </w:t>
      </w:r>
    </w:p>
    <w:p w14:paraId="2C1B9184" w14:textId="0847CC12" w:rsidR="00B10192" w:rsidRPr="006C0221" w:rsidRDefault="0087732F" w:rsidP="001D11CC">
      <w:pPr>
        <w:shd w:val="clear" w:color="auto" w:fill="FFFFFF"/>
        <w:spacing w:line="360" w:lineRule="auto"/>
        <w:ind w:left="75" w:right="75" w:firstLine="633"/>
        <w:jc w:val="both"/>
        <w:rPr>
          <w:bCs/>
          <w:color w:val="000000" w:themeColor="text1"/>
          <w:spacing w:val="2"/>
          <w:sz w:val="28"/>
          <w:szCs w:val="28"/>
        </w:rPr>
      </w:pPr>
      <w:hyperlink r:id="rId11" w:history="1">
        <w:r w:rsidRPr="006C0221">
          <w:rPr>
            <w:bCs/>
            <w:iCs/>
            <w:color w:val="000000" w:themeColor="text1"/>
            <w:spacing w:val="2"/>
            <w:sz w:val="28"/>
            <w:szCs w:val="28"/>
          </w:rPr>
          <w:t>Обеспечение пожарной безопасности</w:t>
        </w:r>
      </w:hyperlink>
      <w:r w:rsidRPr="006C0221">
        <w:rPr>
          <w:bCs/>
          <w:color w:val="000000" w:themeColor="text1"/>
          <w:spacing w:val="2"/>
          <w:sz w:val="28"/>
          <w:szCs w:val="28"/>
        </w:rPr>
        <w:t>, является одной из важнейших функций государства.</w:t>
      </w:r>
      <w:r w:rsidR="001F3A47">
        <w:rPr>
          <w:bCs/>
          <w:color w:val="000000" w:themeColor="text1"/>
          <w:spacing w:val="2"/>
          <w:sz w:val="28"/>
          <w:szCs w:val="28"/>
        </w:rPr>
        <w:t xml:space="preserve"> </w:t>
      </w:r>
      <w:r w:rsidR="00B10192" w:rsidRPr="006C0221">
        <w:rPr>
          <w:bCs/>
          <w:color w:val="000000" w:themeColor="text1"/>
          <w:spacing w:val="2"/>
          <w:sz w:val="28"/>
          <w:szCs w:val="28"/>
        </w:rPr>
        <w:t>Для этих целей в государстве создана система обеспечения пожарной безопасности (СОПБ).</w:t>
      </w:r>
    </w:p>
    <w:p w14:paraId="38AA3A60" w14:textId="77777777" w:rsidR="0087732F" w:rsidRPr="006C0221" w:rsidRDefault="0087732F" w:rsidP="001D11CC">
      <w:pPr>
        <w:shd w:val="clear" w:color="auto" w:fill="FFFFFF"/>
        <w:spacing w:line="360" w:lineRule="auto"/>
        <w:ind w:left="75" w:right="75" w:firstLine="633"/>
        <w:jc w:val="both"/>
        <w:rPr>
          <w:bCs/>
          <w:color w:val="000000" w:themeColor="text1"/>
          <w:spacing w:val="2"/>
          <w:sz w:val="28"/>
          <w:szCs w:val="28"/>
        </w:rPr>
      </w:pPr>
      <w:r w:rsidRPr="006C0221">
        <w:rPr>
          <w:bCs/>
          <w:color w:val="000000" w:themeColor="text1"/>
          <w:spacing w:val="2"/>
          <w:sz w:val="28"/>
          <w:szCs w:val="28"/>
        </w:rPr>
        <w:lastRenderedPageBreak/>
        <w:t>Элементами СОПБ являются органы государственной власти, органы местного самоуправления, организации, крестьянские (фермерские) хозяйства и иные юридические лица независимо от их организационно-правовых форм и форм собственности, граждане, принимающие участие в обеспечении пожарной безопасности в соответствии с законодательством РФ.</w:t>
      </w:r>
    </w:p>
    <w:p w14:paraId="758E46A8" w14:textId="77777777" w:rsidR="0087732F" w:rsidRPr="006C0221" w:rsidRDefault="0087732F" w:rsidP="001F3A47">
      <w:pPr>
        <w:shd w:val="clear" w:color="auto" w:fill="FFFFFF"/>
        <w:spacing w:line="360" w:lineRule="auto"/>
        <w:ind w:left="142" w:right="75" w:firstLine="567"/>
        <w:jc w:val="both"/>
        <w:rPr>
          <w:bCs/>
          <w:color w:val="000000" w:themeColor="text1"/>
          <w:spacing w:val="2"/>
          <w:sz w:val="28"/>
          <w:szCs w:val="28"/>
        </w:rPr>
      </w:pPr>
      <w:r w:rsidRPr="006C0221">
        <w:rPr>
          <w:bCs/>
          <w:color w:val="000000" w:themeColor="text1"/>
          <w:spacing w:val="2"/>
          <w:sz w:val="28"/>
          <w:szCs w:val="28"/>
        </w:rPr>
        <w:t>Достижению пожарной безопасности способствуют:</w:t>
      </w:r>
    </w:p>
    <w:p w14:paraId="6E399204" w14:textId="77777777" w:rsidR="0087732F" w:rsidRPr="006C0221" w:rsidRDefault="0087732F" w:rsidP="001D11CC">
      <w:pPr>
        <w:numPr>
          <w:ilvl w:val="0"/>
          <w:numId w:val="12"/>
        </w:numPr>
        <w:shd w:val="clear" w:color="auto" w:fill="FFFFFF"/>
        <w:spacing w:line="360" w:lineRule="auto"/>
        <w:jc w:val="both"/>
        <w:rPr>
          <w:bCs/>
          <w:color w:val="000000" w:themeColor="text1"/>
          <w:spacing w:val="2"/>
          <w:sz w:val="28"/>
          <w:szCs w:val="28"/>
        </w:rPr>
      </w:pPr>
      <w:hyperlink r:id="rId12" w:history="1">
        <w:r w:rsidRPr="006C0221">
          <w:rPr>
            <w:bCs/>
            <w:iCs/>
            <w:color w:val="000000" w:themeColor="text1"/>
            <w:spacing w:val="2"/>
            <w:sz w:val="28"/>
            <w:szCs w:val="28"/>
          </w:rPr>
          <w:t>нормативное правовое регулирование</w:t>
        </w:r>
      </w:hyperlink>
      <w:r w:rsidRPr="006C0221">
        <w:rPr>
          <w:bCs/>
          <w:color w:val="000000" w:themeColor="text1"/>
          <w:spacing w:val="2"/>
          <w:sz w:val="28"/>
          <w:szCs w:val="28"/>
        </w:rPr>
        <w:t> и осуществление государственных мер в области пожарной безопасности;</w:t>
      </w:r>
    </w:p>
    <w:p w14:paraId="31A38E61" w14:textId="77777777" w:rsidR="0087732F" w:rsidRPr="006C0221" w:rsidRDefault="0087732F" w:rsidP="001D11CC">
      <w:pPr>
        <w:numPr>
          <w:ilvl w:val="0"/>
          <w:numId w:val="12"/>
        </w:numPr>
        <w:shd w:val="clear" w:color="auto" w:fill="FFFFFF"/>
        <w:spacing w:line="360" w:lineRule="auto"/>
        <w:jc w:val="both"/>
        <w:rPr>
          <w:bCs/>
          <w:color w:val="000000" w:themeColor="text1"/>
          <w:spacing w:val="2"/>
          <w:sz w:val="28"/>
          <w:szCs w:val="28"/>
        </w:rPr>
      </w:pPr>
      <w:r w:rsidRPr="006C0221">
        <w:rPr>
          <w:bCs/>
          <w:color w:val="000000" w:themeColor="text1"/>
          <w:spacing w:val="2"/>
          <w:sz w:val="28"/>
          <w:szCs w:val="28"/>
        </w:rPr>
        <w:t>создание </w:t>
      </w:r>
      <w:hyperlink r:id="rId13" w:history="1">
        <w:r w:rsidRPr="006C0221">
          <w:rPr>
            <w:bCs/>
            <w:iCs/>
            <w:color w:val="000000" w:themeColor="text1"/>
            <w:spacing w:val="2"/>
            <w:sz w:val="28"/>
            <w:szCs w:val="28"/>
          </w:rPr>
          <w:t>пожарной охраны</w:t>
        </w:r>
      </w:hyperlink>
      <w:r w:rsidRPr="006C0221">
        <w:rPr>
          <w:bCs/>
          <w:color w:val="000000" w:themeColor="text1"/>
          <w:spacing w:val="2"/>
          <w:sz w:val="28"/>
          <w:szCs w:val="28"/>
        </w:rPr>
        <w:t> и организация её деятельности;</w:t>
      </w:r>
    </w:p>
    <w:p w14:paraId="6A99DA81" w14:textId="77777777" w:rsidR="0087732F" w:rsidRPr="006C0221" w:rsidRDefault="0087732F" w:rsidP="001D11CC">
      <w:pPr>
        <w:numPr>
          <w:ilvl w:val="0"/>
          <w:numId w:val="12"/>
        </w:numPr>
        <w:shd w:val="clear" w:color="auto" w:fill="FFFFFF"/>
        <w:spacing w:line="360" w:lineRule="auto"/>
        <w:jc w:val="both"/>
        <w:rPr>
          <w:bCs/>
          <w:color w:val="000000" w:themeColor="text1"/>
          <w:spacing w:val="2"/>
          <w:sz w:val="28"/>
          <w:szCs w:val="28"/>
        </w:rPr>
      </w:pPr>
      <w:r w:rsidRPr="006C0221">
        <w:rPr>
          <w:bCs/>
          <w:color w:val="000000" w:themeColor="text1"/>
          <w:spacing w:val="2"/>
          <w:sz w:val="28"/>
          <w:szCs w:val="28"/>
        </w:rPr>
        <w:t>разработка и осуществление мер пожарной безопасности;</w:t>
      </w:r>
    </w:p>
    <w:p w14:paraId="2B607AB4" w14:textId="77777777" w:rsidR="0087732F" w:rsidRPr="006C0221" w:rsidRDefault="0087732F" w:rsidP="001D11CC">
      <w:pPr>
        <w:numPr>
          <w:ilvl w:val="0"/>
          <w:numId w:val="12"/>
        </w:numPr>
        <w:shd w:val="clear" w:color="auto" w:fill="FFFFFF"/>
        <w:spacing w:line="360" w:lineRule="auto"/>
        <w:jc w:val="both"/>
        <w:rPr>
          <w:bCs/>
          <w:color w:val="000000" w:themeColor="text1"/>
          <w:spacing w:val="2"/>
          <w:sz w:val="28"/>
          <w:szCs w:val="28"/>
        </w:rPr>
      </w:pPr>
      <w:r w:rsidRPr="006C0221">
        <w:rPr>
          <w:bCs/>
          <w:color w:val="000000" w:themeColor="text1"/>
          <w:spacing w:val="2"/>
          <w:sz w:val="28"/>
          <w:szCs w:val="28"/>
        </w:rPr>
        <w:t>реализация прав, обязанностей и ответственности в области пожарной безопасности;</w:t>
      </w:r>
    </w:p>
    <w:p w14:paraId="2F501E30" w14:textId="77777777" w:rsidR="0087732F" w:rsidRPr="006C0221" w:rsidRDefault="0087732F" w:rsidP="001D11CC">
      <w:pPr>
        <w:numPr>
          <w:ilvl w:val="0"/>
          <w:numId w:val="12"/>
        </w:numPr>
        <w:shd w:val="clear" w:color="auto" w:fill="FFFFFF"/>
        <w:spacing w:line="360" w:lineRule="auto"/>
        <w:jc w:val="both"/>
        <w:rPr>
          <w:bCs/>
          <w:color w:val="000000" w:themeColor="text1"/>
          <w:spacing w:val="2"/>
          <w:sz w:val="28"/>
          <w:szCs w:val="28"/>
        </w:rPr>
      </w:pPr>
      <w:r w:rsidRPr="006C0221">
        <w:rPr>
          <w:bCs/>
          <w:color w:val="000000" w:themeColor="text1"/>
          <w:spacing w:val="2"/>
          <w:sz w:val="28"/>
          <w:szCs w:val="28"/>
        </w:rPr>
        <w:t>производство </w:t>
      </w:r>
      <w:hyperlink r:id="rId14" w:history="1">
        <w:r w:rsidRPr="006C0221">
          <w:rPr>
            <w:bCs/>
            <w:iCs/>
            <w:color w:val="000000" w:themeColor="text1"/>
            <w:spacing w:val="2"/>
            <w:sz w:val="28"/>
            <w:szCs w:val="28"/>
          </w:rPr>
          <w:t>пожарно-технической продукции</w:t>
        </w:r>
      </w:hyperlink>
      <w:r w:rsidRPr="006C0221">
        <w:rPr>
          <w:bCs/>
          <w:color w:val="000000" w:themeColor="text1"/>
          <w:spacing w:val="2"/>
          <w:sz w:val="28"/>
          <w:szCs w:val="28"/>
        </w:rPr>
        <w:t>;</w:t>
      </w:r>
    </w:p>
    <w:p w14:paraId="2FA2E643" w14:textId="77777777" w:rsidR="0087732F" w:rsidRPr="006C0221" w:rsidRDefault="0087732F" w:rsidP="001D11CC">
      <w:pPr>
        <w:numPr>
          <w:ilvl w:val="0"/>
          <w:numId w:val="12"/>
        </w:numPr>
        <w:shd w:val="clear" w:color="auto" w:fill="FFFFFF"/>
        <w:spacing w:line="360" w:lineRule="auto"/>
        <w:jc w:val="both"/>
        <w:rPr>
          <w:bCs/>
          <w:color w:val="000000" w:themeColor="text1"/>
          <w:spacing w:val="2"/>
          <w:sz w:val="28"/>
          <w:szCs w:val="28"/>
        </w:rPr>
      </w:pPr>
      <w:r w:rsidRPr="006C0221">
        <w:rPr>
          <w:bCs/>
          <w:color w:val="000000" w:themeColor="text1"/>
          <w:spacing w:val="2"/>
          <w:sz w:val="28"/>
          <w:szCs w:val="28"/>
        </w:rPr>
        <w:t>выполнение работ и услуг в области пожарной безопасности;</w:t>
      </w:r>
    </w:p>
    <w:p w14:paraId="1768757A" w14:textId="77777777" w:rsidR="0087732F" w:rsidRPr="006C0221" w:rsidRDefault="0087732F" w:rsidP="001D11CC">
      <w:pPr>
        <w:numPr>
          <w:ilvl w:val="0"/>
          <w:numId w:val="12"/>
        </w:numPr>
        <w:shd w:val="clear" w:color="auto" w:fill="FFFFFF"/>
        <w:spacing w:line="360" w:lineRule="auto"/>
        <w:jc w:val="both"/>
        <w:rPr>
          <w:bCs/>
          <w:color w:val="000000" w:themeColor="text1"/>
          <w:spacing w:val="2"/>
          <w:sz w:val="28"/>
          <w:szCs w:val="28"/>
        </w:rPr>
      </w:pPr>
      <w:r w:rsidRPr="006C0221">
        <w:rPr>
          <w:bCs/>
          <w:color w:val="000000" w:themeColor="text1"/>
          <w:spacing w:val="2"/>
          <w:sz w:val="28"/>
          <w:szCs w:val="28"/>
        </w:rPr>
        <w:t>проведение </w:t>
      </w:r>
      <w:hyperlink r:id="rId15" w:history="1">
        <w:r w:rsidRPr="006C0221">
          <w:rPr>
            <w:bCs/>
            <w:iCs/>
            <w:color w:val="000000" w:themeColor="text1"/>
            <w:spacing w:val="2"/>
            <w:sz w:val="28"/>
            <w:szCs w:val="28"/>
          </w:rPr>
          <w:t>противопожарной пропаганды</w:t>
        </w:r>
      </w:hyperlink>
      <w:r w:rsidRPr="006C0221">
        <w:rPr>
          <w:bCs/>
          <w:color w:val="000000" w:themeColor="text1"/>
          <w:spacing w:val="2"/>
          <w:sz w:val="28"/>
          <w:szCs w:val="28"/>
        </w:rPr>
        <w:t> и </w:t>
      </w:r>
      <w:hyperlink r:id="rId16" w:history="1">
        <w:r w:rsidRPr="006C0221">
          <w:rPr>
            <w:bCs/>
            <w:iCs/>
            <w:color w:val="000000" w:themeColor="text1"/>
            <w:spacing w:val="2"/>
            <w:sz w:val="28"/>
            <w:szCs w:val="28"/>
          </w:rPr>
          <w:t>обучение населения мерам пожарной безопасности</w:t>
        </w:r>
      </w:hyperlink>
      <w:r w:rsidRPr="006C0221">
        <w:rPr>
          <w:bCs/>
          <w:color w:val="000000" w:themeColor="text1"/>
          <w:spacing w:val="2"/>
          <w:sz w:val="28"/>
          <w:szCs w:val="28"/>
        </w:rPr>
        <w:t>;</w:t>
      </w:r>
    </w:p>
    <w:p w14:paraId="1D6F9AB2" w14:textId="77777777" w:rsidR="0087732F" w:rsidRPr="006C0221" w:rsidRDefault="0087732F" w:rsidP="001D11CC">
      <w:pPr>
        <w:numPr>
          <w:ilvl w:val="0"/>
          <w:numId w:val="12"/>
        </w:numPr>
        <w:shd w:val="clear" w:color="auto" w:fill="FFFFFF"/>
        <w:spacing w:line="360" w:lineRule="auto"/>
        <w:jc w:val="both"/>
        <w:rPr>
          <w:bCs/>
          <w:color w:val="000000" w:themeColor="text1"/>
          <w:spacing w:val="2"/>
          <w:sz w:val="28"/>
          <w:szCs w:val="28"/>
        </w:rPr>
      </w:pPr>
      <w:hyperlink r:id="rId17" w:history="1">
        <w:r w:rsidRPr="006C0221">
          <w:rPr>
            <w:bCs/>
            <w:iCs/>
            <w:color w:val="000000" w:themeColor="text1"/>
            <w:spacing w:val="2"/>
            <w:sz w:val="28"/>
            <w:szCs w:val="28"/>
          </w:rPr>
          <w:t>информационное обеспечение в области пожарной безопасности</w:t>
        </w:r>
      </w:hyperlink>
      <w:r w:rsidRPr="006C0221">
        <w:rPr>
          <w:bCs/>
          <w:color w:val="000000" w:themeColor="text1"/>
          <w:spacing w:val="2"/>
          <w:sz w:val="28"/>
          <w:szCs w:val="28"/>
        </w:rPr>
        <w:t>;</w:t>
      </w:r>
    </w:p>
    <w:p w14:paraId="5D8E5C2E" w14:textId="77777777" w:rsidR="0087732F" w:rsidRPr="006C0221" w:rsidRDefault="0087732F" w:rsidP="001D11CC">
      <w:pPr>
        <w:numPr>
          <w:ilvl w:val="0"/>
          <w:numId w:val="12"/>
        </w:numPr>
        <w:shd w:val="clear" w:color="auto" w:fill="FFFFFF"/>
        <w:spacing w:line="360" w:lineRule="auto"/>
        <w:jc w:val="both"/>
        <w:rPr>
          <w:bCs/>
          <w:color w:val="000000" w:themeColor="text1"/>
          <w:spacing w:val="2"/>
          <w:sz w:val="28"/>
          <w:szCs w:val="28"/>
        </w:rPr>
      </w:pPr>
      <w:r w:rsidRPr="006C0221">
        <w:rPr>
          <w:bCs/>
          <w:iCs/>
          <w:color w:val="000000" w:themeColor="text1"/>
          <w:spacing w:val="2"/>
          <w:sz w:val="28"/>
          <w:szCs w:val="28"/>
        </w:rPr>
        <w:t>учёт пожаров и их последствий</w:t>
      </w:r>
      <w:r w:rsidRPr="006C0221">
        <w:rPr>
          <w:bCs/>
          <w:color w:val="000000" w:themeColor="text1"/>
          <w:spacing w:val="2"/>
          <w:sz w:val="28"/>
          <w:szCs w:val="28"/>
        </w:rPr>
        <w:t>;</w:t>
      </w:r>
    </w:p>
    <w:p w14:paraId="39732F6C" w14:textId="77777777" w:rsidR="0087732F" w:rsidRPr="006C0221" w:rsidRDefault="0087732F" w:rsidP="001D11CC">
      <w:pPr>
        <w:numPr>
          <w:ilvl w:val="0"/>
          <w:numId w:val="12"/>
        </w:numPr>
        <w:shd w:val="clear" w:color="auto" w:fill="FFFFFF"/>
        <w:spacing w:line="360" w:lineRule="auto"/>
        <w:jc w:val="both"/>
        <w:rPr>
          <w:bCs/>
          <w:color w:val="000000" w:themeColor="text1"/>
          <w:spacing w:val="2"/>
          <w:sz w:val="28"/>
          <w:szCs w:val="28"/>
        </w:rPr>
      </w:pPr>
      <w:r w:rsidRPr="006C0221">
        <w:rPr>
          <w:bCs/>
          <w:color w:val="000000" w:themeColor="text1"/>
          <w:spacing w:val="2"/>
          <w:sz w:val="28"/>
          <w:szCs w:val="28"/>
        </w:rPr>
        <w:t>осуществление </w:t>
      </w:r>
      <w:hyperlink r:id="rId18" w:history="1">
        <w:r w:rsidRPr="006C0221">
          <w:rPr>
            <w:bCs/>
            <w:iCs/>
            <w:color w:val="000000" w:themeColor="text1"/>
            <w:spacing w:val="2"/>
            <w:sz w:val="28"/>
            <w:szCs w:val="28"/>
          </w:rPr>
          <w:t>ГПН</w:t>
        </w:r>
      </w:hyperlink>
      <w:r w:rsidRPr="006C0221">
        <w:rPr>
          <w:bCs/>
          <w:color w:val="000000" w:themeColor="text1"/>
          <w:spacing w:val="2"/>
          <w:sz w:val="28"/>
          <w:szCs w:val="28"/>
        </w:rPr>
        <w:t> и других контрольных функций по обеспечению пожарной безопасности;</w:t>
      </w:r>
    </w:p>
    <w:p w14:paraId="12EF0C7E" w14:textId="77777777" w:rsidR="0087732F" w:rsidRPr="006C0221" w:rsidRDefault="0087732F" w:rsidP="001D11CC">
      <w:pPr>
        <w:numPr>
          <w:ilvl w:val="0"/>
          <w:numId w:val="12"/>
        </w:numPr>
        <w:shd w:val="clear" w:color="auto" w:fill="FFFFFF"/>
        <w:spacing w:line="360" w:lineRule="auto"/>
        <w:jc w:val="both"/>
        <w:rPr>
          <w:bCs/>
          <w:color w:val="000000" w:themeColor="text1"/>
          <w:spacing w:val="2"/>
          <w:sz w:val="28"/>
          <w:szCs w:val="28"/>
        </w:rPr>
      </w:pPr>
      <w:hyperlink r:id="rId19" w:history="1">
        <w:r w:rsidRPr="006C0221">
          <w:rPr>
            <w:bCs/>
            <w:iCs/>
            <w:color w:val="000000" w:themeColor="text1"/>
            <w:spacing w:val="2"/>
            <w:sz w:val="28"/>
            <w:szCs w:val="28"/>
          </w:rPr>
          <w:t>тушение пожаров</w:t>
        </w:r>
      </w:hyperlink>
      <w:r w:rsidRPr="006C0221">
        <w:rPr>
          <w:bCs/>
          <w:color w:val="000000" w:themeColor="text1"/>
          <w:spacing w:val="2"/>
          <w:sz w:val="28"/>
          <w:szCs w:val="28"/>
        </w:rPr>
        <w:t> и проведение </w:t>
      </w:r>
      <w:hyperlink r:id="rId20" w:history="1">
        <w:r w:rsidRPr="006C0221">
          <w:rPr>
            <w:bCs/>
            <w:iCs/>
            <w:color w:val="000000" w:themeColor="text1"/>
            <w:spacing w:val="2"/>
            <w:sz w:val="28"/>
            <w:szCs w:val="28"/>
          </w:rPr>
          <w:t>АСР</w:t>
        </w:r>
      </w:hyperlink>
      <w:r w:rsidRPr="006C0221">
        <w:rPr>
          <w:bCs/>
          <w:color w:val="000000" w:themeColor="text1"/>
          <w:spacing w:val="2"/>
          <w:sz w:val="28"/>
          <w:szCs w:val="28"/>
        </w:rPr>
        <w:t>;</w:t>
      </w:r>
    </w:p>
    <w:p w14:paraId="77BEF179" w14:textId="77777777" w:rsidR="0087732F" w:rsidRPr="006C0221" w:rsidRDefault="0087732F" w:rsidP="001D11CC">
      <w:pPr>
        <w:numPr>
          <w:ilvl w:val="0"/>
          <w:numId w:val="12"/>
        </w:numPr>
        <w:shd w:val="clear" w:color="auto" w:fill="FFFFFF"/>
        <w:spacing w:line="360" w:lineRule="auto"/>
        <w:jc w:val="both"/>
        <w:rPr>
          <w:bCs/>
          <w:color w:val="000000" w:themeColor="text1"/>
          <w:spacing w:val="2"/>
          <w:sz w:val="28"/>
          <w:szCs w:val="28"/>
        </w:rPr>
      </w:pPr>
      <w:r w:rsidRPr="006C0221">
        <w:rPr>
          <w:bCs/>
          <w:color w:val="000000" w:themeColor="text1"/>
          <w:spacing w:val="2"/>
          <w:sz w:val="28"/>
          <w:szCs w:val="28"/>
        </w:rPr>
        <w:t>установление </w:t>
      </w:r>
      <w:hyperlink r:id="rId21" w:history="1">
        <w:r w:rsidRPr="006C0221">
          <w:rPr>
            <w:bCs/>
            <w:iCs/>
            <w:color w:val="000000" w:themeColor="text1"/>
            <w:spacing w:val="2"/>
            <w:sz w:val="28"/>
            <w:szCs w:val="28"/>
          </w:rPr>
          <w:t>особого противопожарного режима</w:t>
        </w:r>
      </w:hyperlink>
      <w:r w:rsidRPr="006C0221">
        <w:rPr>
          <w:bCs/>
          <w:color w:val="000000" w:themeColor="text1"/>
          <w:spacing w:val="2"/>
          <w:sz w:val="28"/>
          <w:szCs w:val="28"/>
        </w:rPr>
        <w:t>;</w:t>
      </w:r>
    </w:p>
    <w:p w14:paraId="73429588" w14:textId="77777777" w:rsidR="0087732F" w:rsidRPr="006C0221" w:rsidRDefault="0087732F" w:rsidP="001D11CC">
      <w:pPr>
        <w:numPr>
          <w:ilvl w:val="0"/>
          <w:numId w:val="12"/>
        </w:numPr>
        <w:shd w:val="clear" w:color="auto" w:fill="FFFFFF"/>
        <w:spacing w:line="360" w:lineRule="auto"/>
        <w:jc w:val="both"/>
        <w:rPr>
          <w:bCs/>
          <w:color w:val="000000" w:themeColor="text1"/>
          <w:spacing w:val="2"/>
          <w:sz w:val="28"/>
          <w:szCs w:val="28"/>
        </w:rPr>
      </w:pPr>
      <w:hyperlink r:id="rId22" w:history="1">
        <w:r w:rsidRPr="006C0221">
          <w:rPr>
            <w:bCs/>
            <w:iCs/>
            <w:color w:val="000000" w:themeColor="text1"/>
            <w:spacing w:val="2"/>
            <w:sz w:val="28"/>
            <w:szCs w:val="28"/>
          </w:rPr>
          <w:t>научно-техническое обеспечение</w:t>
        </w:r>
      </w:hyperlink>
      <w:r w:rsidRPr="006C0221">
        <w:rPr>
          <w:bCs/>
          <w:color w:val="000000" w:themeColor="text1"/>
          <w:spacing w:val="2"/>
          <w:sz w:val="28"/>
          <w:szCs w:val="28"/>
        </w:rPr>
        <w:t> пожарной безопасности;</w:t>
      </w:r>
    </w:p>
    <w:p w14:paraId="5C6F75DF" w14:textId="77777777" w:rsidR="0087732F" w:rsidRPr="006C0221" w:rsidRDefault="0087732F" w:rsidP="001D11CC">
      <w:pPr>
        <w:numPr>
          <w:ilvl w:val="0"/>
          <w:numId w:val="12"/>
        </w:numPr>
        <w:shd w:val="clear" w:color="auto" w:fill="FFFFFF"/>
        <w:spacing w:line="360" w:lineRule="auto"/>
        <w:jc w:val="both"/>
        <w:rPr>
          <w:bCs/>
          <w:color w:val="000000" w:themeColor="text1"/>
          <w:spacing w:val="2"/>
          <w:sz w:val="28"/>
          <w:szCs w:val="28"/>
        </w:rPr>
      </w:pPr>
      <w:hyperlink r:id="rId23" w:history="1">
        <w:r w:rsidRPr="006C0221">
          <w:rPr>
            <w:bCs/>
            <w:iCs/>
            <w:color w:val="000000" w:themeColor="text1"/>
            <w:spacing w:val="2"/>
            <w:sz w:val="28"/>
            <w:szCs w:val="28"/>
          </w:rPr>
          <w:t>лицензирование деятельности в области пожарной безопасности</w:t>
        </w:r>
      </w:hyperlink>
      <w:r w:rsidRPr="006C0221">
        <w:rPr>
          <w:bCs/>
          <w:color w:val="000000" w:themeColor="text1"/>
          <w:spacing w:val="2"/>
          <w:sz w:val="28"/>
          <w:szCs w:val="28"/>
        </w:rPr>
        <w:t> и </w:t>
      </w:r>
      <w:r w:rsidRPr="006C0221">
        <w:rPr>
          <w:bCs/>
          <w:iCs/>
          <w:color w:val="000000" w:themeColor="text1"/>
          <w:spacing w:val="2"/>
          <w:sz w:val="28"/>
          <w:szCs w:val="28"/>
        </w:rPr>
        <w:t>подтверждение соответствия продукции и услуг в области пожарной безопасности</w:t>
      </w:r>
      <w:r w:rsidRPr="006C0221">
        <w:rPr>
          <w:bCs/>
          <w:color w:val="000000" w:themeColor="text1"/>
          <w:spacing w:val="2"/>
          <w:sz w:val="28"/>
          <w:szCs w:val="28"/>
        </w:rPr>
        <w:t>.</w:t>
      </w:r>
    </w:p>
    <w:p w14:paraId="3B09C268" w14:textId="77777777" w:rsidR="0087732F" w:rsidRDefault="0087732F" w:rsidP="001D11CC">
      <w:pPr>
        <w:shd w:val="clear" w:color="auto" w:fill="FFFFFF"/>
        <w:spacing w:line="360" w:lineRule="auto"/>
        <w:ind w:left="75" w:right="75" w:firstLine="633"/>
        <w:jc w:val="both"/>
        <w:rPr>
          <w:bCs/>
          <w:color w:val="000000" w:themeColor="text1"/>
          <w:spacing w:val="2"/>
          <w:sz w:val="28"/>
          <w:szCs w:val="28"/>
        </w:rPr>
      </w:pPr>
      <w:r w:rsidRPr="006C0221">
        <w:rPr>
          <w:bCs/>
          <w:color w:val="000000" w:themeColor="text1"/>
          <w:spacing w:val="2"/>
          <w:sz w:val="28"/>
          <w:szCs w:val="28"/>
        </w:rPr>
        <w:t>Лица, ответственные за </w:t>
      </w:r>
      <w:hyperlink r:id="rId24" w:history="1">
        <w:r w:rsidRPr="006C0221">
          <w:rPr>
            <w:bCs/>
            <w:iCs/>
            <w:color w:val="000000" w:themeColor="text1"/>
            <w:spacing w:val="2"/>
            <w:sz w:val="28"/>
            <w:szCs w:val="28"/>
          </w:rPr>
          <w:t>нарушение требований пожарной безопасности</w:t>
        </w:r>
      </w:hyperlink>
      <w:r w:rsidRPr="006C0221">
        <w:rPr>
          <w:bCs/>
          <w:color w:val="000000" w:themeColor="text1"/>
          <w:spacing w:val="2"/>
          <w:sz w:val="28"/>
          <w:szCs w:val="28"/>
        </w:rPr>
        <w:t xml:space="preserve">, иные граждане за нарушение требований пожарной безопасности, а также за иные правонарушения в области пожарной безопасности могут быть </w:t>
      </w:r>
      <w:r w:rsidRPr="006C0221">
        <w:rPr>
          <w:bCs/>
          <w:color w:val="000000" w:themeColor="text1"/>
          <w:spacing w:val="2"/>
          <w:sz w:val="28"/>
          <w:szCs w:val="28"/>
        </w:rPr>
        <w:lastRenderedPageBreak/>
        <w:t>привлечены к дисциплинарной, административной или уголовной ответственности в соответствии с действующим законодательством.</w:t>
      </w:r>
    </w:p>
    <w:p w14:paraId="0B649F56" w14:textId="77777777" w:rsidR="00156A46" w:rsidRDefault="00156A46" w:rsidP="001D11CC">
      <w:pPr>
        <w:shd w:val="clear" w:color="auto" w:fill="FFFFFF"/>
        <w:spacing w:line="360" w:lineRule="auto"/>
        <w:ind w:left="75" w:right="75" w:firstLine="633"/>
        <w:jc w:val="both"/>
        <w:rPr>
          <w:bCs/>
          <w:color w:val="000000" w:themeColor="text1"/>
          <w:spacing w:val="2"/>
          <w:sz w:val="28"/>
          <w:szCs w:val="28"/>
        </w:rPr>
      </w:pPr>
    </w:p>
    <w:p w14:paraId="1EE13385" w14:textId="6B734E6C" w:rsidR="00156A46" w:rsidRPr="006C0221" w:rsidRDefault="00156A46" w:rsidP="00156A46">
      <w:pPr>
        <w:shd w:val="clear" w:color="auto" w:fill="FFFFFF"/>
        <w:spacing w:line="360" w:lineRule="auto"/>
        <w:ind w:left="75" w:right="75" w:firstLine="633"/>
        <w:jc w:val="center"/>
        <w:rPr>
          <w:bCs/>
          <w:color w:val="000000" w:themeColor="text1"/>
          <w:spacing w:val="2"/>
          <w:sz w:val="28"/>
          <w:szCs w:val="28"/>
        </w:rPr>
      </w:pPr>
      <w:r>
        <w:rPr>
          <w:bCs/>
          <w:color w:val="000000" w:themeColor="text1"/>
          <w:spacing w:val="2"/>
          <w:sz w:val="28"/>
          <w:szCs w:val="28"/>
        </w:rPr>
        <w:t>2</w:t>
      </w:r>
      <w:r w:rsidR="0083132E">
        <w:rPr>
          <w:bCs/>
          <w:color w:val="000000" w:themeColor="text1"/>
          <w:spacing w:val="2"/>
          <w:sz w:val="28"/>
          <w:szCs w:val="28"/>
        </w:rPr>
        <w:t>.</w:t>
      </w:r>
      <w:r>
        <w:rPr>
          <w:bCs/>
          <w:color w:val="000000" w:themeColor="text1"/>
          <w:spacing w:val="2"/>
          <w:sz w:val="28"/>
          <w:szCs w:val="28"/>
        </w:rPr>
        <w:t xml:space="preserve"> </w:t>
      </w:r>
      <w:r w:rsidRPr="00156A46">
        <w:rPr>
          <w:bCs/>
          <w:color w:val="000000" w:themeColor="text1"/>
          <w:spacing w:val="2"/>
          <w:sz w:val="28"/>
          <w:szCs w:val="28"/>
        </w:rPr>
        <w:t>Первичные меры пожарной безопасности, правила противопожарного режима</w:t>
      </w:r>
    </w:p>
    <w:p w14:paraId="61B52EFC" w14:textId="2E12E3AA" w:rsidR="00FB7991" w:rsidRDefault="00FB7991" w:rsidP="00FB7991">
      <w:pPr>
        <w:shd w:val="clear" w:color="auto" w:fill="FFFFFF"/>
        <w:spacing w:before="75" w:after="75" w:line="360" w:lineRule="auto"/>
        <w:ind w:right="75" w:firstLine="708"/>
        <w:jc w:val="both"/>
        <w:rPr>
          <w:bCs/>
          <w:color w:val="000000" w:themeColor="text1"/>
          <w:spacing w:val="2"/>
          <w:sz w:val="28"/>
          <w:szCs w:val="28"/>
        </w:rPr>
      </w:pPr>
      <w:r w:rsidRPr="00FB7991">
        <w:rPr>
          <w:bCs/>
          <w:color w:val="000000" w:themeColor="text1"/>
          <w:spacing w:val="2"/>
          <w:sz w:val="28"/>
          <w:szCs w:val="28"/>
        </w:rPr>
        <w:t>Первичные меры пожарной безопасности - реализация принятых в установленном порядке норм и правил по предотвращению пожаров, спасению людей и имущества от пожаров</w:t>
      </w:r>
      <w:r w:rsidR="00596C26">
        <w:rPr>
          <w:bCs/>
          <w:color w:val="000000" w:themeColor="text1"/>
          <w:spacing w:val="2"/>
          <w:sz w:val="28"/>
          <w:szCs w:val="28"/>
        </w:rPr>
        <w:t>:</w:t>
      </w:r>
    </w:p>
    <w:p w14:paraId="1B0ED6DA" w14:textId="67702E2B" w:rsidR="00596C26" w:rsidRPr="00596C26" w:rsidRDefault="00596C26" w:rsidP="00596C26">
      <w:pPr>
        <w:pStyle w:val="a4"/>
        <w:numPr>
          <w:ilvl w:val="0"/>
          <w:numId w:val="44"/>
        </w:numPr>
        <w:shd w:val="clear" w:color="auto" w:fill="FFFFFF"/>
        <w:spacing w:before="75" w:after="75" w:line="360" w:lineRule="auto"/>
        <w:ind w:left="426" w:right="75"/>
        <w:jc w:val="both"/>
        <w:rPr>
          <w:rFonts w:ascii="Times New Roman" w:hAnsi="Times New Roman"/>
          <w:bCs/>
          <w:color w:val="000000" w:themeColor="text1"/>
          <w:spacing w:val="2"/>
          <w:sz w:val="28"/>
          <w:szCs w:val="28"/>
        </w:rPr>
      </w:pPr>
      <w:r w:rsidRPr="00596C26">
        <w:rPr>
          <w:rFonts w:ascii="Times New Roman" w:hAnsi="Times New Roman"/>
          <w:bCs/>
          <w:color w:val="000000" w:themeColor="text1"/>
          <w:spacing w:val="2"/>
          <w:sz w:val="28"/>
          <w:szCs w:val="28"/>
        </w:rPr>
        <w:t>Профилактика пожаров</w:t>
      </w:r>
      <w:r>
        <w:rPr>
          <w:rFonts w:ascii="Times New Roman" w:hAnsi="Times New Roman"/>
          <w:bCs/>
          <w:color w:val="000000" w:themeColor="text1"/>
          <w:spacing w:val="2"/>
          <w:sz w:val="28"/>
          <w:szCs w:val="28"/>
        </w:rPr>
        <w:t>.</w:t>
      </w:r>
      <w:r w:rsidRPr="00596C26">
        <w:rPr>
          <w:rFonts w:ascii="Times New Roman" w:hAnsi="Times New Roman"/>
          <w:bCs/>
          <w:color w:val="000000" w:themeColor="text1"/>
          <w:spacing w:val="2"/>
          <w:sz w:val="28"/>
          <w:szCs w:val="28"/>
        </w:rPr>
        <w:t xml:space="preserve"> Включает мероприятия, направленные на исключение возможности возникновения пожаров и ограничение их последствий. </w:t>
      </w:r>
    </w:p>
    <w:p w14:paraId="23552C7C" w14:textId="77777777" w:rsidR="00596C26" w:rsidRPr="00596C26" w:rsidRDefault="00596C26" w:rsidP="00596C26">
      <w:pPr>
        <w:pStyle w:val="a4"/>
        <w:numPr>
          <w:ilvl w:val="0"/>
          <w:numId w:val="44"/>
        </w:numPr>
        <w:shd w:val="clear" w:color="auto" w:fill="FFFFFF"/>
        <w:spacing w:before="75" w:after="75" w:line="360" w:lineRule="auto"/>
        <w:ind w:left="426" w:right="75"/>
        <w:jc w:val="both"/>
        <w:rPr>
          <w:rFonts w:ascii="Times New Roman" w:hAnsi="Times New Roman"/>
          <w:bCs/>
          <w:color w:val="000000" w:themeColor="text1"/>
          <w:spacing w:val="2"/>
          <w:sz w:val="28"/>
          <w:szCs w:val="28"/>
        </w:rPr>
      </w:pPr>
      <w:r w:rsidRPr="00596C26">
        <w:rPr>
          <w:rFonts w:ascii="Times New Roman" w:hAnsi="Times New Roman"/>
          <w:bCs/>
          <w:color w:val="000000" w:themeColor="text1"/>
          <w:spacing w:val="2"/>
          <w:sz w:val="28"/>
          <w:szCs w:val="28"/>
        </w:rPr>
        <w:t xml:space="preserve">Обеспечение объектов первичными средствами пожаротушения. К ним относятся огнетушители, пожарные щиты, ящики с песком, ведра, лопаты и другие средства, которые должны соответствовать нормам и регулярно проверяться. </w:t>
      </w:r>
    </w:p>
    <w:p w14:paraId="0E3052DB" w14:textId="25B4B445" w:rsidR="00596C26" w:rsidRPr="00596C26" w:rsidRDefault="00596C26" w:rsidP="00596C26">
      <w:pPr>
        <w:pStyle w:val="a4"/>
        <w:numPr>
          <w:ilvl w:val="0"/>
          <w:numId w:val="44"/>
        </w:numPr>
        <w:shd w:val="clear" w:color="auto" w:fill="FFFFFF"/>
        <w:spacing w:before="75" w:after="75" w:line="360" w:lineRule="auto"/>
        <w:ind w:left="426" w:right="75"/>
        <w:jc w:val="both"/>
        <w:rPr>
          <w:rFonts w:ascii="Times New Roman" w:hAnsi="Times New Roman"/>
          <w:bCs/>
          <w:color w:val="000000" w:themeColor="text1"/>
          <w:spacing w:val="2"/>
          <w:sz w:val="28"/>
          <w:szCs w:val="28"/>
        </w:rPr>
      </w:pPr>
      <w:r w:rsidRPr="00596C26">
        <w:rPr>
          <w:rFonts w:ascii="Times New Roman" w:hAnsi="Times New Roman"/>
          <w:bCs/>
          <w:color w:val="000000" w:themeColor="text1"/>
          <w:spacing w:val="2"/>
          <w:sz w:val="28"/>
          <w:szCs w:val="28"/>
        </w:rPr>
        <w:t xml:space="preserve">Содержание в исправном состоянии систем противопожарной защиты. Это включает автоматические системы оповещения, пожаротушения, противодымной защиты, противопожарные двери, шторы, водяные завесы и т. д. </w:t>
      </w:r>
    </w:p>
    <w:p w14:paraId="396B6DFB" w14:textId="77777777" w:rsidR="00596C26" w:rsidRPr="00596C26" w:rsidRDefault="00596C26" w:rsidP="00596C26">
      <w:pPr>
        <w:pStyle w:val="a4"/>
        <w:numPr>
          <w:ilvl w:val="0"/>
          <w:numId w:val="44"/>
        </w:numPr>
        <w:shd w:val="clear" w:color="auto" w:fill="FFFFFF"/>
        <w:spacing w:before="75" w:after="75" w:line="360" w:lineRule="auto"/>
        <w:ind w:left="426" w:right="75"/>
        <w:jc w:val="both"/>
        <w:rPr>
          <w:rFonts w:ascii="Times New Roman" w:hAnsi="Times New Roman"/>
          <w:bCs/>
          <w:color w:val="000000" w:themeColor="text1"/>
          <w:spacing w:val="2"/>
          <w:sz w:val="28"/>
          <w:szCs w:val="28"/>
        </w:rPr>
      </w:pPr>
      <w:r w:rsidRPr="00596C26">
        <w:rPr>
          <w:rFonts w:ascii="Times New Roman" w:hAnsi="Times New Roman"/>
          <w:bCs/>
          <w:color w:val="000000" w:themeColor="text1"/>
          <w:spacing w:val="2"/>
          <w:sz w:val="28"/>
          <w:szCs w:val="28"/>
        </w:rPr>
        <w:t xml:space="preserve">Организация эвакуации. Разработка планов эвакуации, установка эвакуационных знаков, обеспечение свободных путей эвакуации, регулярная проверка и обслуживание эвакуационных выходов и лестниц. </w:t>
      </w:r>
    </w:p>
    <w:p w14:paraId="2DEAB560" w14:textId="77777777" w:rsidR="00596C26" w:rsidRPr="00596C26" w:rsidRDefault="00596C26" w:rsidP="00596C26">
      <w:pPr>
        <w:pStyle w:val="a4"/>
        <w:numPr>
          <w:ilvl w:val="0"/>
          <w:numId w:val="44"/>
        </w:numPr>
        <w:shd w:val="clear" w:color="auto" w:fill="FFFFFF"/>
        <w:spacing w:before="75" w:after="75" w:line="360" w:lineRule="auto"/>
        <w:ind w:left="426" w:right="75"/>
        <w:jc w:val="both"/>
        <w:rPr>
          <w:rFonts w:ascii="Times New Roman" w:hAnsi="Times New Roman"/>
          <w:bCs/>
          <w:color w:val="000000" w:themeColor="text1"/>
          <w:spacing w:val="2"/>
          <w:sz w:val="28"/>
          <w:szCs w:val="28"/>
        </w:rPr>
      </w:pPr>
      <w:r w:rsidRPr="00596C26">
        <w:rPr>
          <w:rFonts w:ascii="Times New Roman" w:hAnsi="Times New Roman"/>
          <w:bCs/>
          <w:color w:val="000000" w:themeColor="text1"/>
          <w:spacing w:val="2"/>
          <w:sz w:val="28"/>
          <w:szCs w:val="28"/>
        </w:rPr>
        <w:t xml:space="preserve">Обучение мерам пожарной безопасности. Проведение инструктажей, тренировок по эвакуации, обучение использованию первичных средств пожаротушения. </w:t>
      </w:r>
    </w:p>
    <w:p w14:paraId="5DB8F458" w14:textId="77777777" w:rsidR="00596C26" w:rsidRPr="00596C26" w:rsidRDefault="00596C26" w:rsidP="00596C26">
      <w:pPr>
        <w:pStyle w:val="a4"/>
        <w:numPr>
          <w:ilvl w:val="0"/>
          <w:numId w:val="44"/>
        </w:numPr>
        <w:shd w:val="clear" w:color="auto" w:fill="FFFFFF"/>
        <w:spacing w:before="75" w:after="75" w:line="360" w:lineRule="auto"/>
        <w:ind w:left="426" w:right="75"/>
        <w:jc w:val="both"/>
        <w:rPr>
          <w:rFonts w:ascii="Times New Roman" w:hAnsi="Times New Roman"/>
          <w:bCs/>
          <w:color w:val="000000" w:themeColor="text1"/>
          <w:spacing w:val="2"/>
          <w:sz w:val="28"/>
          <w:szCs w:val="28"/>
        </w:rPr>
      </w:pPr>
      <w:r w:rsidRPr="00596C26">
        <w:rPr>
          <w:rFonts w:ascii="Times New Roman" w:hAnsi="Times New Roman"/>
          <w:bCs/>
          <w:color w:val="000000" w:themeColor="text1"/>
          <w:spacing w:val="2"/>
          <w:sz w:val="28"/>
          <w:szCs w:val="28"/>
        </w:rPr>
        <w:t xml:space="preserve">Контроль за соблюдением противопожарного режима. Регулярные проверки состояния огнезащитного покрытия конструкций, исправности электрооборудования, отсутствие нарушений при эксплуатации помещений. </w:t>
      </w:r>
    </w:p>
    <w:p w14:paraId="7F02337D" w14:textId="77777777" w:rsidR="00596C26" w:rsidRPr="00596C26" w:rsidRDefault="00596C26" w:rsidP="00596C26">
      <w:pPr>
        <w:shd w:val="clear" w:color="auto" w:fill="FFFFFF"/>
        <w:spacing w:before="75" w:after="75" w:line="360" w:lineRule="auto"/>
        <w:ind w:right="75" w:firstLine="708"/>
        <w:jc w:val="center"/>
        <w:rPr>
          <w:bCs/>
          <w:color w:val="000000" w:themeColor="text1"/>
          <w:spacing w:val="2"/>
          <w:sz w:val="28"/>
          <w:szCs w:val="28"/>
        </w:rPr>
      </w:pPr>
      <w:r w:rsidRPr="00596C26">
        <w:rPr>
          <w:bCs/>
          <w:color w:val="000000" w:themeColor="text1"/>
          <w:spacing w:val="2"/>
          <w:sz w:val="28"/>
          <w:szCs w:val="28"/>
        </w:rPr>
        <w:lastRenderedPageBreak/>
        <w:t>Ключевые правила противопожарного режима</w:t>
      </w:r>
    </w:p>
    <w:p w14:paraId="127E4277" w14:textId="77777777" w:rsidR="00596C26" w:rsidRPr="00596C26" w:rsidRDefault="00596C26" w:rsidP="00596C26">
      <w:pPr>
        <w:shd w:val="clear" w:color="auto" w:fill="FFFFFF"/>
        <w:spacing w:before="75" w:after="75" w:line="360" w:lineRule="auto"/>
        <w:ind w:right="75" w:firstLine="708"/>
        <w:jc w:val="both"/>
        <w:rPr>
          <w:bCs/>
          <w:color w:val="000000" w:themeColor="text1"/>
          <w:spacing w:val="2"/>
          <w:sz w:val="28"/>
          <w:szCs w:val="28"/>
        </w:rPr>
      </w:pPr>
      <w:r w:rsidRPr="00596C26">
        <w:rPr>
          <w:bCs/>
          <w:color w:val="000000" w:themeColor="text1"/>
          <w:spacing w:val="2"/>
          <w:sz w:val="28"/>
          <w:szCs w:val="28"/>
        </w:rPr>
        <w:t>При обнаружении пожара или его признаков (задымление, запах гари, повышение температуры воздуха и др.) необходимо:</w:t>
      </w:r>
    </w:p>
    <w:p w14:paraId="10C8930B" w14:textId="77777777" w:rsidR="00596C26" w:rsidRPr="00BB37E8" w:rsidRDefault="00596C26" w:rsidP="00BB37E8">
      <w:pPr>
        <w:pStyle w:val="a4"/>
        <w:numPr>
          <w:ilvl w:val="0"/>
          <w:numId w:val="45"/>
        </w:numPr>
        <w:shd w:val="clear" w:color="auto" w:fill="FFFFFF"/>
        <w:spacing w:before="75" w:after="75" w:line="360" w:lineRule="auto"/>
        <w:ind w:left="426" w:right="75"/>
        <w:jc w:val="both"/>
        <w:rPr>
          <w:rFonts w:ascii="Times New Roman" w:hAnsi="Times New Roman"/>
          <w:bCs/>
          <w:color w:val="000000" w:themeColor="text1"/>
          <w:spacing w:val="2"/>
          <w:sz w:val="28"/>
          <w:szCs w:val="28"/>
        </w:rPr>
      </w:pPr>
      <w:r w:rsidRPr="00BB37E8">
        <w:rPr>
          <w:rFonts w:ascii="Times New Roman" w:hAnsi="Times New Roman"/>
          <w:bCs/>
          <w:color w:val="000000" w:themeColor="text1"/>
          <w:spacing w:val="2"/>
          <w:sz w:val="28"/>
          <w:szCs w:val="28"/>
        </w:rPr>
        <w:t xml:space="preserve">немедленно сообщить в пожарную охрану по телефону, указав наименование объекта, адрес, место возникновения пожара и свою фамилию; </w:t>
      </w:r>
    </w:p>
    <w:p w14:paraId="01C3FA28" w14:textId="77777777" w:rsidR="00596C26" w:rsidRPr="00BB37E8" w:rsidRDefault="00596C26" w:rsidP="00BB37E8">
      <w:pPr>
        <w:pStyle w:val="a4"/>
        <w:numPr>
          <w:ilvl w:val="0"/>
          <w:numId w:val="45"/>
        </w:numPr>
        <w:shd w:val="clear" w:color="auto" w:fill="FFFFFF"/>
        <w:spacing w:before="75" w:after="75" w:line="360" w:lineRule="auto"/>
        <w:ind w:left="426" w:right="75"/>
        <w:jc w:val="both"/>
        <w:rPr>
          <w:rFonts w:ascii="Times New Roman" w:hAnsi="Times New Roman"/>
          <w:bCs/>
          <w:color w:val="000000" w:themeColor="text1"/>
          <w:spacing w:val="2"/>
          <w:sz w:val="28"/>
          <w:szCs w:val="28"/>
        </w:rPr>
      </w:pPr>
      <w:r w:rsidRPr="00BB37E8">
        <w:rPr>
          <w:rFonts w:ascii="Times New Roman" w:hAnsi="Times New Roman"/>
          <w:bCs/>
          <w:color w:val="000000" w:themeColor="text1"/>
          <w:spacing w:val="2"/>
          <w:sz w:val="28"/>
          <w:szCs w:val="28"/>
        </w:rPr>
        <w:t xml:space="preserve">принять меры по эвакуации людей, а при отсутствии угрозы жизни и здоровью — по тушению пожара в начальной стадии. </w:t>
      </w:r>
    </w:p>
    <w:p w14:paraId="4EB81DC8" w14:textId="77777777" w:rsidR="00596C26" w:rsidRPr="00596C26" w:rsidRDefault="00596C26" w:rsidP="00596C26">
      <w:pPr>
        <w:shd w:val="clear" w:color="auto" w:fill="FFFFFF"/>
        <w:spacing w:before="75" w:after="75" w:line="360" w:lineRule="auto"/>
        <w:ind w:right="75" w:firstLine="708"/>
        <w:jc w:val="both"/>
        <w:rPr>
          <w:bCs/>
          <w:color w:val="000000" w:themeColor="text1"/>
          <w:spacing w:val="2"/>
          <w:sz w:val="28"/>
          <w:szCs w:val="28"/>
        </w:rPr>
      </w:pPr>
      <w:r w:rsidRPr="00596C26">
        <w:rPr>
          <w:bCs/>
          <w:color w:val="000000" w:themeColor="text1"/>
          <w:spacing w:val="2"/>
          <w:sz w:val="28"/>
          <w:szCs w:val="28"/>
        </w:rPr>
        <w:t>Руководители организаций обязаны:</w:t>
      </w:r>
    </w:p>
    <w:p w14:paraId="085B5D13" w14:textId="77777777" w:rsidR="00596C26" w:rsidRPr="00BB37E8" w:rsidRDefault="00596C26" w:rsidP="00BB37E8">
      <w:pPr>
        <w:pStyle w:val="a4"/>
        <w:numPr>
          <w:ilvl w:val="0"/>
          <w:numId w:val="46"/>
        </w:numPr>
        <w:shd w:val="clear" w:color="auto" w:fill="FFFFFF"/>
        <w:spacing w:before="75" w:after="75" w:line="360" w:lineRule="auto"/>
        <w:ind w:left="709" w:right="75"/>
        <w:jc w:val="both"/>
        <w:rPr>
          <w:rFonts w:ascii="Times New Roman" w:hAnsi="Times New Roman"/>
          <w:bCs/>
          <w:color w:val="000000" w:themeColor="text1"/>
          <w:spacing w:val="2"/>
          <w:sz w:val="28"/>
          <w:szCs w:val="28"/>
        </w:rPr>
      </w:pPr>
      <w:r w:rsidRPr="00BB37E8">
        <w:rPr>
          <w:rFonts w:ascii="Times New Roman" w:hAnsi="Times New Roman"/>
          <w:bCs/>
          <w:color w:val="000000" w:themeColor="text1"/>
          <w:spacing w:val="2"/>
          <w:sz w:val="28"/>
          <w:szCs w:val="28"/>
        </w:rPr>
        <w:t xml:space="preserve">утверждать инструкцию о мерах пожарной безопасности с учётом специфики объекта; </w:t>
      </w:r>
    </w:p>
    <w:p w14:paraId="22A3D64B" w14:textId="77777777" w:rsidR="00596C26" w:rsidRPr="00BB37E8" w:rsidRDefault="00596C26" w:rsidP="00BB37E8">
      <w:pPr>
        <w:pStyle w:val="a4"/>
        <w:numPr>
          <w:ilvl w:val="0"/>
          <w:numId w:val="46"/>
        </w:numPr>
        <w:shd w:val="clear" w:color="auto" w:fill="FFFFFF"/>
        <w:spacing w:before="75" w:after="75" w:line="360" w:lineRule="auto"/>
        <w:ind w:left="709" w:right="75"/>
        <w:jc w:val="both"/>
        <w:rPr>
          <w:rFonts w:ascii="Times New Roman" w:hAnsi="Times New Roman"/>
          <w:bCs/>
          <w:color w:val="000000" w:themeColor="text1"/>
          <w:spacing w:val="2"/>
          <w:sz w:val="28"/>
          <w:szCs w:val="28"/>
        </w:rPr>
      </w:pPr>
      <w:r w:rsidRPr="00BB37E8">
        <w:rPr>
          <w:rFonts w:ascii="Times New Roman" w:hAnsi="Times New Roman"/>
          <w:bCs/>
          <w:color w:val="000000" w:themeColor="text1"/>
          <w:spacing w:val="2"/>
          <w:sz w:val="28"/>
          <w:szCs w:val="28"/>
        </w:rPr>
        <w:t xml:space="preserve">обеспечивать эксплуатацию зданий и сооружений в соответствии с требованиями «Технического регламента о требованиях пожарной безопасности»; </w:t>
      </w:r>
    </w:p>
    <w:p w14:paraId="574BC521" w14:textId="77777777" w:rsidR="00596C26" w:rsidRPr="00BB37E8" w:rsidRDefault="00596C26" w:rsidP="00BB37E8">
      <w:pPr>
        <w:pStyle w:val="a4"/>
        <w:numPr>
          <w:ilvl w:val="0"/>
          <w:numId w:val="46"/>
        </w:numPr>
        <w:shd w:val="clear" w:color="auto" w:fill="FFFFFF"/>
        <w:spacing w:before="75" w:after="75" w:line="360" w:lineRule="auto"/>
        <w:ind w:left="709" w:right="75"/>
        <w:jc w:val="both"/>
        <w:rPr>
          <w:rFonts w:ascii="Times New Roman" w:hAnsi="Times New Roman"/>
          <w:bCs/>
          <w:color w:val="000000" w:themeColor="text1"/>
          <w:spacing w:val="2"/>
          <w:sz w:val="28"/>
          <w:szCs w:val="28"/>
        </w:rPr>
      </w:pPr>
      <w:r w:rsidRPr="00BB37E8">
        <w:rPr>
          <w:rFonts w:ascii="Times New Roman" w:hAnsi="Times New Roman"/>
          <w:bCs/>
          <w:color w:val="000000" w:themeColor="text1"/>
          <w:spacing w:val="2"/>
          <w:sz w:val="28"/>
          <w:szCs w:val="28"/>
        </w:rPr>
        <w:t xml:space="preserve">содержать в исправном состоянии системы и средства противопожарной защиты, включая первичные средства тушения; </w:t>
      </w:r>
    </w:p>
    <w:p w14:paraId="10D66A9F" w14:textId="77777777" w:rsidR="00596C26" w:rsidRPr="00BB37E8" w:rsidRDefault="00596C26" w:rsidP="00BB37E8">
      <w:pPr>
        <w:pStyle w:val="a4"/>
        <w:numPr>
          <w:ilvl w:val="0"/>
          <w:numId w:val="46"/>
        </w:numPr>
        <w:shd w:val="clear" w:color="auto" w:fill="FFFFFF"/>
        <w:spacing w:before="75" w:after="75" w:line="360" w:lineRule="auto"/>
        <w:ind w:left="709" w:right="75"/>
        <w:jc w:val="both"/>
        <w:rPr>
          <w:rFonts w:ascii="Times New Roman" w:hAnsi="Times New Roman"/>
          <w:bCs/>
          <w:color w:val="000000" w:themeColor="text1"/>
          <w:spacing w:val="2"/>
          <w:sz w:val="28"/>
          <w:szCs w:val="28"/>
        </w:rPr>
      </w:pPr>
      <w:r w:rsidRPr="00BB37E8">
        <w:rPr>
          <w:rFonts w:ascii="Times New Roman" w:hAnsi="Times New Roman"/>
          <w:bCs/>
          <w:color w:val="000000" w:themeColor="text1"/>
          <w:spacing w:val="2"/>
          <w:sz w:val="28"/>
          <w:szCs w:val="28"/>
        </w:rPr>
        <w:t xml:space="preserve">проводить обучение работников, допускать к работе только после прохождения обучения мерам пожарной безопасности; </w:t>
      </w:r>
    </w:p>
    <w:p w14:paraId="7CE68781" w14:textId="77777777" w:rsidR="00596C26" w:rsidRPr="00BB37E8" w:rsidRDefault="00596C26" w:rsidP="00BB37E8">
      <w:pPr>
        <w:pStyle w:val="a4"/>
        <w:numPr>
          <w:ilvl w:val="0"/>
          <w:numId w:val="46"/>
        </w:numPr>
        <w:shd w:val="clear" w:color="auto" w:fill="FFFFFF"/>
        <w:spacing w:before="75" w:after="75" w:line="360" w:lineRule="auto"/>
        <w:ind w:left="709" w:right="75"/>
        <w:jc w:val="both"/>
        <w:rPr>
          <w:rFonts w:ascii="Times New Roman" w:hAnsi="Times New Roman"/>
          <w:bCs/>
          <w:color w:val="000000" w:themeColor="text1"/>
          <w:spacing w:val="2"/>
          <w:sz w:val="28"/>
          <w:szCs w:val="28"/>
        </w:rPr>
      </w:pPr>
      <w:r w:rsidRPr="00BB37E8">
        <w:rPr>
          <w:rFonts w:ascii="Times New Roman" w:hAnsi="Times New Roman"/>
          <w:bCs/>
          <w:color w:val="000000" w:themeColor="text1"/>
          <w:spacing w:val="2"/>
          <w:sz w:val="28"/>
          <w:szCs w:val="28"/>
        </w:rPr>
        <w:t xml:space="preserve">обеспечивать доступ должностным лицам пожарной охраны на территорию, в здания и сооружения. </w:t>
      </w:r>
    </w:p>
    <w:p w14:paraId="32E94D7C" w14:textId="77777777" w:rsidR="00596C26" w:rsidRPr="00596C26" w:rsidRDefault="00596C26" w:rsidP="00596C26">
      <w:pPr>
        <w:shd w:val="clear" w:color="auto" w:fill="FFFFFF"/>
        <w:spacing w:before="75" w:after="75" w:line="360" w:lineRule="auto"/>
        <w:ind w:right="75" w:firstLine="708"/>
        <w:jc w:val="both"/>
        <w:rPr>
          <w:bCs/>
          <w:color w:val="000000" w:themeColor="text1"/>
          <w:spacing w:val="2"/>
          <w:sz w:val="28"/>
          <w:szCs w:val="28"/>
        </w:rPr>
      </w:pPr>
      <w:r w:rsidRPr="00596C26">
        <w:rPr>
          <w:bCs/>
          <w:color w:val="000000" w:themeColor="text1"/>
          <w:spacing w:val="2"/>
          <w:sz w:val="28"/>
          <w:szCs w:val="28"/>
        </w:rPr>
        <w:t>Запрещено:</w:t>
      </w:r>
    </w:p>
    <w:p w14:paraId="3B4E5DFF" w14:textId="77777777" w:rsidR="00596C26" w:rsidRPr="00BB37E8" w:rsidRDefault="00596C26" w:rsidP="00BB37E8">
      <w:pPr>
        <w:pStyle w:val="a4"/>
        <w:numPr>
          <w:ilvl w:val="0"/>
          <w:numId w:val="47"/>
        </w:numPr>
        <w:shd w:val="clear" w:color="auto" w:fill="FFFFFF"/>
        <w:spacing w:before="75" w:after="75" w:line="360" w:lineRule="auto"/>
        <w:ind w:left="709" w:right="75"/>
        <w:jc w:val="both"/>
        <w:rPr>
          <w:rFonts w:ascii="Times New Roman" w:hAnsi="Times New Roman"/>
          <w:bCs/>
          <w:color w:val="000000" w:themeColor="text1"/>
          <w:spacing w:val="2"/>
          <w:sz w:val="28"/>
          <w:szCs w:val="28"/>
        </w:rPr>
      </w:pPr>
      <w:r w:rsidRPr="00BB37E8">
        <w:rPr>
          <w:rFonts w:ascii="Times New Roman" w:hAnsi="Times New Roman"/>
          <w:bCs/>
          <w:color w:val="000000" w:themeColor="text1"/>
          <w:spacing w:val="2"/>
          <w:sz w:val="28"/>
          <w:szCs w:val="28"/>
        </w:rPr>
        <w:t xml:space="preserve">закрывать и ухудшать видимость световых оповещателей, эвакуационных знаков и планов эвакуации; </w:t>
      </w:r>
    </w:p>
    <w:p w14:paraId="4878D235" w14:textId="77777777" w:rsidR="00596C26" w:rsidRPr="00BB37E8" w:rsidRDefault="00596C26" w:rsidP="00BB37E8">
      <w:pPr>
        <w:pStyle w:val="a4"/>
        <w:numPr>
          <w:ilvl w:val="0"/>
          <w:numId w:val="47"/>
        </w:numPr>
        <w:shd w:val="clear" w:color="auto" w:fill="FFFFFF"/>
        <w:spacing w:before="75" w:after="75" w:line="360" w:lineRule="auto"/>
        <w:ind w:left="709" w:right="75"/>
        <w:jc w:val="both"/>
        <w:rPr>
          <w:rFonts w:ascii="Times New Roman" w:hAnsi="Times New Roman"/>
          <w:bCs/>
          <w:color w:val="000000" w:themeColor="text1"/>
          <w:spacing w:val="2"/>
          <w:sz w:val="28"/>
          <w:szCs w:val="28"/>
        </w:rPr>
      </w:pPr>
      <w:r w:rsidRPr="00BB37E8">
        <w:rPr>
          <w:rFonts w:ascii="Times New Roman" w:hAnsi="Times New Roman"/>
          <w:bCs/>
          <w:color w:val="000000" w:themeColor="text1"/>
          <w:spacing w:val="2"/>
          <w:sz w:val="28"/>
          <w:szCs w:val="28"/>
        </w:rPr>
        <w:t xml:space="preserve">использовать пожарную технику и оборудование не по назначению; </w:t>
      </w:r>
    </w:p>
    <w:p w14:paraId="509E4045" w14:textId="77777777" w:rsidR="00596C26" w:rsidRPr="00BB37E8" w:rsidRDefault="00596C26" w:rsidP="00BB37E8">
      <w:pPr>
        <w:pStyle w:val="a4"/>
        <w:numPr>
          <w:ilvl w:val="0"/>
          <w:numId w:val="47"/>
        </w:numPr>
        <w:shd w:val="clear" w:color="auto" w:fill="FFFFFF"/>
        <w:spacing w:before="75" w:after="75" w:line="360" w:lineRule="auto"/>
        <w:ind w:left="709" w:right="75"/>
        <w:jc w:val="both"/>
        <w:rPr>
          <w:rFonts w:ascii="Times New Roman" w:hAnsi="Times New Roman"/>
          <w:bCs/>
          <w:color w:val="000000" w:themeColor="text1"/>
          <w:spacing w:val="2"/>
          <w:sz w:val="28"/>
          <w:szCs w:val="28"/>
        </w:rPr>
      </w:pPr>
      <w:r w:rsidRPr="00BB37E8">
        <w:rPr>
          <w:rFonts w:ascii="Times New Roman" w:hAnsi="Times New Roman"/>
          <w:bCs/>
          <w:color w:val="000000" w:themeColor="text1"/>
          <w:spacing w:val="2"/>
          <w:sz w:val="28"/>
          <w:szCs w:val="28"/>
        </w:rPr>
        <w:t xml:space="preserve">ставить автомобили на крышках колодцев пожарных гидрантов, в местах вывода патрубков для подключения мобильной пожарной техники, на разворотных площадках и разметке для установки пожарной техники; </w:t>
      </w:r>
    </w:p>
    <w:p w14:paraId="62146750" w14:textId="77777777" w:rsidR="00596C26" w:rsidRPr="00BB37E8" w:rsidRDefault="00596C26" w:rsidP="00BB37E8">
      <w:pPr>
        <w:pStyle w:val="a4"/>
        <w:numPr>
          <w:ilvl w:val="0"/>
          <w:numId w:val="47"/>
        </w:numPr>
        <w:shd w:val="clear" w:color="auto" w:fill="FFFFFF"/>
        <w:spacing w:before="75" w:after="75" w:line="360" w:lineRule="auto"/>
        <w:ind w:left="709" w:right="75"/>
        <w:jc w:val="both"/>
        <w:rPr>
          <w:rFonts w:ascii="Times New Roman" w:hAnsi="Times New Roman"/>
          <w:bCs/>
          <w:color w:val="000000" w:themeColor="text1"/>
          <w:spacing w:val="2"/>
          <w:sz w:val="28"/>
          <w:szCs w:val="28"/>
        </w:rPr>
      </w:pPr>
      <w:r w:rsidRPr="00BB37E8">
        <w:rPr>
          <w:rFonts w:ascii="Times New Roman" w:hAnsi="Times New Roman"/>
          <w:bCs/>
          <w:color w:val="000000" w:themeColor="text1"/>
          <w:spacing w:val="2"/>
          <w:sz w:val="28"/>
          <w:szCs w:val="28"/>
        </w:rPr>
        <w:lastRenderedPageBreak/>
        <w:t xml:space="preserve">перекрывать проезды для пожарной техники, ограничивать доступ пожарных в здания и сооружения. </w:t>
      </w:r>
    </w:p>
    <w:p w14:paraId="43CC5682" w14:textId="77777777" w:rsidR="00596C26" w:rsidRPr="00596C26" w:rsidRDefault="00596C26" w:rsidP="00596C26">
      <w:pPr>
        <w:shd w:val="clear" w:color="auto" w:fill="FFFFFF"/>
        <w:spacing w:before="75" w:after="75" w:line="360" w:lineRule="auto"/>
        <w:ind w:right="75" w:firstLine="708"/>
        <w:jc w:val="both"/>
        <w:rPr>
          <w:bCs/>
          <w:color w:val="000000" w:themeColor="text1"/>
          <w:spacing w:val="2"/>
          <w:sz w:val="28"/>
          <w:szCs w:val="28"/>
        </w:rPr>
      </w:pPr>
      <w:r w:rsidRPr="00596C26">
        <w:rPr>
          <w:bCs/>
          <w:color w:val="000000" w:themeColor="text1"/>
          <w:spacing w:val="2"/>
          <w:sz w:val="28"/>
          <w:szCs w:val="28"/>
        </w:rPr>
        <w:t>Эвакуационные пути и выходы не должны иметь:</w:t>
      </w:r>
    </w:p>
    <w:p w14:paraId="111F8907" w14:textId="77777777" w:rsidR="00596C26" w:rsidRPr="00BB37E8" w:rsidRDefault="00596C26" w:rsidP="00BB37E8">
      <w:pPr>
        <w:pStyle w:val="a4"/>
        <w:numPr>
          <w:ilvl w:val="0"/>
          <w:numId w:val="48"/>
        </w:numPr>
        <w:shd w:val="clear" w:color="auto" w:fill="FFFFFF"/>
        <w:spacing w:before="75" w:after="75" w:line="360" w:lineRule="auto"/>
        <w:ind w:left="709" w:right="75"/>
        <w:jc w:val="both"/>
        <w:rPr>
          <w:rFonts w:ascii="Times New Roman" w:hAnsi="Times New Roman"/>
          <w:bCs/>
          <w:color w:val="000000" w:themeColor="text1"/>
          <w:spacing w:val="2"/>
          <w:sz w:val="28"/>
          <w:szCs w:val="28"/>
        </w:rPr>
      </w:pPr>
      <w:r w:rsidRPr="00BB37E8">
        <w:rPr>
          <w:rFonts w:ascii="Times New Roman" w:hAnsi="Times New Roman"/>
          <w:bCs/>
          <w:color w:val="000000" w:themeColor="text1"/>
          <w:spacing w:val="2"/>
          <w:sz w:val="28"/>
          <w:szCs w:val="28"/>
        </w:rPr>
        <w:t>порогов (кроме порогов в дверных проёмах);</w:t>
      </w:r>
    </w:p>
    <w:p w14:paraId="01D8962E" w14:textId="77777777" w:rsidR="00596C26" w:rsidRPr="00BB37E8" w:rsidRDefault="00596C26" w:rsidP="00BB37E8">
      <w:pPr>
        <w:pStyle w:val="a4"/>
        <w:numPr>
          <w:ilvl w:val="0"/>
          <w:numId w:val="48"/>
        </w:numPr>
        <w:shd w:val="clear" w:color="auto" w:fill="FFFFFF"/>
        <w:spacing w:before="75" w:after="75" w:line="360" w:lineRule="auto"/>
        <w:ind w:left="709" w:right="75"/>
        <w:jc w:val="both"/>
        <w:rPr>
          <w:rFonts w:ascii="Times New Roman" w:hAnsi="Times New Roman"/>
          <w:bCs/>
          <w:color w:val="000000" w:themeColor="text1"/>
          <w:spacing w:val="2"/>
          <w:sz w:val="28"/>
          <w:szCs w:val="28"/>
        </w:rPr>
      </w:pPr>
      <w:r w:rsidRPr="00BB37E8">
        <w:rPr>
          <w:rFonts w:ascii="Times New Roman" w:hAnsi="Times New Roman"/>
          <w:bCs/>
          <w:color w:val="000000" w:themeColor="text1"/>
          <w:spacing w:val="2"/>
          <w:sz w:val="28"/>
          <w:szCs w:val="28"/>
        </w:rPr>
        <w:t>раздвижных и подъёмно-опускных дверей и ворот без возможности вручную открыть их изнутри и заблокировать в открытом состоянии;</w:t>
      </w:r>
    </w:p>
    <w:p w14:paraId="6D0624DF" w14:textId="77777777" w:rsidR="00596C26" w:rsidRPr="00BB37E8" w:rsidRDefault="00596C26" w:rsidP="00BB37E8">
      <w:pPr>
        <w:pStyle w:val="a4"/>
        <w:numPr>
          <w:ilvl w:val="0"/>
          <w:numId w:val="48"/>
        </w:numPr>
        <w:shd w:val="clear" w:color="auto" w:fill="FFFFFF"/>
        <w:spacing w:before="75" w:after="75" w:line="360" w:lineRule="auto"/>
        <w:ind w:left="709" w:right="75"/>
        <w:jc w:val="both"/>
        <w:rPr>
          <w:rFonts w:ascii="Times New Roman" w:hAnsi="Times New Roman"/>
          <w:bCs/>
          <w:color w:val="000000" w:themeColor="text1"/>
          <w:spacing w:val="2"/>
          <w:sz w:val="28"/>
          <w:szCs w:val="28"/>
        </w:rPr>
      </w:pPr>
      <w:r w:rsidRPr="00BB37E8">
        <w:rPr>
          <w:rFonts w:ascii="Times New Roman" w:hAnsi="Times New Roman"/>
          <w:bCs/>
          <w:color w:val="000000" w:themeColor="text1"/>
          <w:spacing w:val="2"/>
          <w:sz w:val="28"/>
          <w:szCs w:val="28"/>
        </w:rPr>
        <w:t xml:space="preserve">вращающихся дверей и турникетов, если нет дублирующих путей эвакуации или технических решений для ручного открытия. </w:t>
      </w:r>
    </w:p>
    <w:p w14:paraId="1FC167C4" w14:textId="77777777" w:rsidR="00596C26" w:rsidRPr="00596C26" w:rsidRDefault="00596C26" w:rsidP="00BB37E8">
      <w:pPr>
        <w:shd w:val="clear" w:color="auto" w:fill="FFFFFF"/>
        <w:spacing w:before="75" w:after="75" w:line="360" w:lineRule="auto"/>
        <w:ind w:left="709" w:right="75" w:firstLine="708"/>
        <w:jc w:val="both"/>
        <w:rPr>
          <w:bCs/>
          <w:color w:val="000000" w:themeColor="text1"/>
          <w:spacing w:val="2"/>
          <w:sz w:val="28"/>
          <w:szCs w:val="28"/>
        </w:rPr>
      </w:pPr>
      <w:r w:rsidRPr="00596C26">
        <w:rPr>
          <w:bCs/>
          <w:color w:val="000000" w:themeColor="text1"/>
          <w:spacing w:val="2"/>
          <w:sz w:val="28"/>
          <w:szCs w:val="28"/>
        </w:rPr>
        <w:t>Руководитель организации должен:</w:t>
      </w:r>
    </w:p>
    <w:p w14:paraId="59B69235" w14:textId="77777777" w:rsidR="00596C26" w:rsidRPr="00BB37E8" w:rsidRDefault="00596C26" w:rsidP="00BB37E8">
      <w:pPr>
        <w:pStyle w:val="a4"/>
        <w:numPr>
          <w:ilvl w:val="0"/>
          <w:numId w:val="49"/>
        </w:numPr>
        <w:shd w:val="clear" w:color="auto" w:fill="FFFFFF"/>
        <w:spacing w:before="75" w:after="75" w:line="360" w:lineRule="auto"/>
        <w:ind w:left="709" w:right="75"/>
        <w:jc w:val="both"/>
        <w:rPr>
          <w:rFonts w:ascii="Times New Roman" w:hAnsi="Times New Roman"/>
          <w:bCs/>
          <w:color w:val="000000" w:themeColor="text1"/>
          <w:spacing w:val="2"/>
          <w:sz w:val="28"/>
          <w:szCs w:val="28"/>
        </w:rPr>
      </w:pPr>
      <w:r w:rsidRPr="00BB37E8">
        <w:rPr>
          <w:rFonts w:ascii="Times New Roman" w:hAnsi="Times New Roman"/>
          <w:bCs/>
          <w:color w:val="000000" w:themeColor="text1"/>
          <w:spacing w:val="2"/>
          <w:sz w:val="28"/>
          <w:szCs w:val="28"/>
        </w:rPr>
        <w:t xml:space="preserve">извещать подразделение пожарной охраны при отключении участков водопроводной сети или пожарных гидрантов на территории организации, а также при снижении давления в водопроводной сети ниже требуемого; </w:t>
      </w:r>
    </w:p>
    <w:p w14:paraId="4E9D313F" w14:textId="4C13EA72" w:rsidR="00596C26" w:rsidRDefault="00596C26" w:rsidP="00BB37E8">
      <w:pPr>
        <w:pStyle w:val="a4"/>
        <w:numPr>
          <w:ilvl w:val="0"/>
          <w:numId w:val="49"/>
        </w:numPr>
        <w:shd w:val="clear" w:color="auto" w:fill="FFFFFF"/>
        <w:spacing w:before="75" w:after="75" w:line="360" w:lineRule="auto"/>
        <w:ind w:left="709" w:right="75"/>
        <w:jc w:val="both"/>
        <w:rPr>
          <w:rFonts w:ascii="Times New Roman" w:hAnsi="Times New Roman"/>
          <w:bCs/>
          <w:color w:val="000000" w:themeColor="text1"/>
          <w:spacing w:val="2"/>
          <w:sz w:val="28"/>
          <w:szCs w:val="28"/>
        </w:rPr>
      </w:pPr>
      <w:r w:rsidRPr="00BB37E8">
        <w:rPr>
          <w:rFonts w:ascii="Times New Roman" w:hAnsi="Times New Roman"/>
          <w:bCs/>
          <w:color w:val="000000" w:themeColor="text1"/>
          <w:spacing w:val="2"/>
          <w:sz w:val="28"/>
          <w:szCs w:val="28"/>
        </w:rPr>
        <w:t>обеспечивать исправность наружного и внутреннего противопожарного водоснабжения, проводить проверки на водоотдачу не реже двух раз в год (весной и осенью).</w:t>
      </w:r>
    </w:p>
    <w:p w14:paraId="507E4A62" w14:textId="77777777" w:rsidR="006265A5" w:rsidRDefault="006265A5" w:rsidP="006265A5">
      <w:pPr>
        <w:pStyle w:val="a4"/>
        <w:shd w:val="clear" w:color="auto" w:fill="FFFFFF"/>
        <w:spacing w:before="75" w:after="75" w:line="360" w:lineRule="auto"/>
        <w:ind w:left="709" w:right="75"/>
        <w:jc w:val="both"/>
        <w:rPr>
          <w:rFonts w:ascii="Times New Roman" w:hAnsi="Times New Roman"/>
          <w:bCs/>
          <w:color w:val="000000" w:themeColor="text1"/>
          <w:spacing w:val="2"/>
          <w:sz w:val="28"/>
          <w:szCs w:val="28"/>
        </w:rPr>
      </w:pPr>
    </w:p>
    <w:p w14:paraId="041B1810" w14:textId="061E3906" w:rsidR="006265A5" w:rsidRPr="006265A5" w:rsidRDefault="006265A5" w:rsidP="006265A5">
      <w:pPr>
        <w:pStyle w:val="a4"/>
        <w:shd w:val="clear" w:color="auto" w:fill="FFFFFF"/>
        <w:spacing w:before="75" w:after="75" w:line="360" w:lineRule="auto"/>
        <w:ind w:left="709" w:right="75"/>
        <w:jc w:val="center"/>
        <w:rPr>
          <w:rFonts w:ascii="Times New Roman" w:hAnsi="Times New Roman"/>
          <w:bCs/>
          <w:color w:val="000000" w:themeColor="text1"/>
          <w:spacing w:val="2"/>
          <w:sz w:val="28"/>
          <w:szCs w:val="28"/>
        </w:rPr>
      </w:pPr>
      <w:r w:rsidRPr="006265A5">
        <w:rPr>
          <w:rFonts w:ascii="Times New Roman" w:hAnsi="Times New Roman"/>
          <w:bCs/>
          <w:color w:val="000000" w:themeColor="text1"/>
          <w:spacing w:val="2"/>
          <w:sz w:val="28"/>
          <w:szCs w:val="28"/>
        </w:rPr>
        <w:t>Способы защиты людей и имущества от воздействия опасных факторов пожара</w:t>
      </w:r>
    </w:p>
    <w:p w14:paraId="4C8D54FB" w14:textId="77777777" w:rsidR="006265A5" w:rsidRPr="006265A5" w:rsidRDefault="006265A5" w:rsidP="006265A5">
      <w:pPr>
        <w:pStyle w:val="a4"/>
        <w:shd w:val="clear" w:color="auto" w:fill="FFFFFF"/>
        <w:spacing w:before="75" w:after="75" w:line="360" w:lineRule="auto"/>
        <w:ind w:left="709" w:right="75"/>
        <w:jc w:val="both"/>
        <w:rPr>
          <w:rFonts w:ascii="Times New Roman" w:hAnsi="Times New Roman"/>
          <w:bCs/>
          <w:color w:val="000000" w:themeColor="text1"/>
          <w:spacing w:val="2"/>
          <w:sz w:val="28"/>
          <w:szCs w:val="28"/>
        </w:rPr>
      </w:pPr>
      <w:r w:rsidRPr="006265A5">
        <w:rPr>
          <w:rFonts w:ascii="Times New Roman" w:hAnsi="Times New Roman"/>
          <w:bCs/>
          <w:color w:val="000000" w:themeColor="text1"/>
          <w:spacing w:val="2"/>
          <w:sz w:val="28"/>
          <w:szCs w:val="28"/>
        </w:rPr>
        <w:t>Защита людей и имущества от воздействия опасных факторов пожара и (или) ограничение последствий их воздействия обеспечиваются одним или несколькими из следующих способов:</w:t>
      </w:r>
    </w:p>
    <w:p w14:paraId="6501FE8B" w14:textId="77777777" w:rsidR="006265A5" w:rsidRPr="006265A5" w:rsidRDefault="006265A5" w:rsidP="006265A5">
      <w:pPr>
        <w:pStyle w:val="a4"/>
        <w:shd w:val="clear" w:color="auto" w:fill="FFFFFF"/>
        <w:spacing w:before="75" w:after="75" w:line="360" w:lineRule="auto"/>
        <w:ind w:left="709" w:right="75"/>
        <w:jc w:val="both"/>
        <w:rPr>
          <w:rFonts w:ascii="Times New Roman" w:hAnsi="Times New Roman"/>
          <w:bCs/>
          <w:color w:val="000000" w:themeColor="text1"/>
          <w:spacing w:val="2"/>
          <w:sz w:val="28"/>
          <w:szCs w:val="28"/>
        </w:rPr>
      </w:pPr>
      <w:r w:rsidRPr="006265A5">
        <w:rPr>
          <w:rFonts w:ascii="Times New Roman" w:hAnsi="Times New Roman"/>
          <w:bCs/>
          <w:color w:val="000000" w:themeColor="text1"/>
          <w:spacing w:val="2"/>
          <w:sz w:val="28"/>
          <w:szCs w:val="28"/>
        </w:rPr>
        <w:t>1) применение объемно-планировочных решений и средств, обеспечивающих ограничение распространения пожара за пределы очага;</w:t>
      </w:r>
    </w:p>
    <w:p w14:paraId="188F00C7" w14:textId="77777777" w:rsidR="006265A5" w:rsidRPr="006265A5" w:rsidRDefault="006265A5" w:rsidP="006265A5">
      <w:pPr>
        <w:pStyle w:val="a4"/>
        <w:shd w:val="clear" w:color="auto" w:fill="FFFFFF"/>
        <w:spacing w:before="75" w:after="75" w:line="360" w:lineRule="auto"/>
        <w:ind w:left="709" w:right="75"/>
        <w:jc w:val="both"/>
        <w:rPr>
          <w:rFonts w:ascii="Times New Roman" w:hAnsi="Times New Roman"/>
          <w:bCs/>
          <w:color w:val="000000" w:themeColor="text1"/>
          <w:spacing w:val="2"/>
          <w:sz w:val="28"/>
          <w:szCs w:val="28"/>
        </w:rPr>
      </w:pPr>
      <w:r w:rsidRPr="006265A5">
        <w:rPr>
          <w:rFonts w:ascii="Times New Roman" w:hAnsi="Times New Roman"/>
          <w:bCs/>
          <w:color w:val="000000" w:themeColor="text1"/>
          <w:spacing w:val="2"/>
          <w:sz w:val="28"/>
          <w:szCs w:val="28"/>
        </w:rPr>
        <w:t>2) устройство эвакуационных путей, удовлетворяющих требованиям безопасной эвакуации людей при пожаре;</w:t>
      </w:r>
    </w:p>
    <w:p w14:paraId="411D8372" w14:textId="77777777" w:rsidR="006265A5" w:rsidRPr="006265A5" w:rsidRDefault="006265A5" w:rsidP="006265A5">
      <w:pPr>
        <w:pStyle w:val="a4"/>
        <w:shd w:val="clear" w:color="auto" w:fill="FFFFFF"/>
        <w:spacing w:before="75" w:after="75" w:line="360" w:lineRule="auto"/>
        <w:ind w:left="709" w:right="75"/>
        <w:jc w:val="both"/>
        <w:rPr>
          <w:rFonts w:ascii="Times New Roman" w:hAnsi="Times New Roman"/>
          <w:bCs/>
          <w:color w:val="000000" w:themeColor="text1"/>
          <w:spacing w:val="2"/>
          <w:sz w:val="28"/>
          <w:szCs w:val="28"/>
        </w:rPr>
      </w:pPr>
      <w:r w:rsidRPr="006265A5">
        <w:rPr>
          <w:rFonts w:ascii="Times New Roman" w:hAnsi="Times New Roman"/>
          <w:bCs/>
          <w:color w:val="000000" w:themeColor="text1"/>
          <w:spacing w:val="2"/>
          <w:sz w:val="28"/>
          <w:szCs w:val="28"/>
        </w:rPr>
        <w:lastRenderedPageBreak/>
        <w:t>3) устройство систем обнаружения пожара (установок и систем пожарной сигнализации), оповещения и управления эвакуацией людей при пожаре;</w:t>
      </w:r>
    </w:p>
    <w:p w14:paraId="24488C40" w14:textId="77777777" w:rsidR="006265A5" w:rsidRPr="006265A5" w:rsidRDefault="006265A5" w:rsidP="006265A5">
      <w:pPr>
        <w:pStyle w:val="a4"/>
        <w:shd w:val="clear" w:color="auto" w:fill="FFFFFF"/>
        <w:spacing w:before="75" w:after="75" w:line="360" w:lineRule="auto"/>
        <w:ind w:left="709" w:right="75"/>
        <w:jc w:val="both"/>
        <w:rPr>
          <w:rFonts w:ascii="Times New Roman" w:hAnsi="Times New Roman"/>
          <w:bCs/>
          <w:color w:val="000000" w:themeColor="text1"/>
          <w:spacing w:val="2"/>
          <w:sz w:val="28"/>
          <w:szCs w:val="28"/>
        </w:rPr>
      </w:pPr>
      <w:r w:rsidRPr="006265A5">
        <w:rPr>
          <w:rFonts w:ascii="Times New Roman" w:hAnsi="Times New Roman"/>
          <w:bCs/>
          <w:color w:val="000000" w:themeColor="text1"/>
          <w:spacing w:val="2"/>
          <w:sz w:val="28"/>
          <w:szCs w:val="28"/>
        </w:rPr>
        <w:t>4) применение систем коллективной защиты (в том числе противодымной) и средств индивидуальной защиты людей от воздействия опасных факторов пожара;</w:t>
      </w:r>
    </w:p>
    <w:p w14:paraId="0E3932F1" w14:textId="77777777" w:rsidR="006265A5" w:rsidRPr="006265A5" w:rsidRDefault="006265A5" w:rsidP="006265A5">
      <w:pPr>
        <w:pStyle w:val="a4"/>
        <w:shd w:val="clear" w:color="auto" w:fill="FFFFFF"/>
        <w:spacing w:before="75" w:after="75" w:line="360" w:lineRule="auto"/>
        <w:ind w:left="709" w:right="75"/>
        <w:jc w:val="both"/>
        <w:rPr>
          <w:rFonts w:ascii="Times New Roman" w:hAnsi="Times New Roman"/>
          <w:bCs/>
          <w:color w:val="000000" w:themeColor="text1"/>
          <w:spacing w:val="2"/>
          <w:sz w:val="28"/>
          <w:szCs w:val="28"/>
        </w:rPr>
      </w:pPr>
      <w:r w:rsidRPr="006265A5">
        <w:rPr>
          <w:rFonts w:ascii="Times New Roman" w:hAnsi="Times New Roman"/>
          <w:bCs/>
          <w:color w:val="000000" w:themeColor="text1"/>
          <w:spacing w:val="2"/>
          <w:sz w:val="28"/>
          <w:szCs w:val="28"/>
        </w:rPr>
        <w:t>5) применение основных строительных конструкций с пределами огнестойкости и классами пожарной опасности, соответствующими требуемым степени огнестойкости и классу конструктивной пожарной опасности зданий и сооружений, а также с ограничением пожарной опасности поверхностных слоев (отделок, облицовок и средств огнезащиты) строительных конструкций на путях эвакуации;</w:t>
      </w:r>
    </w:p>
    <w:p w14:paraId="6FE6B317" w14:textId="77777777" w:rsidR="006265A5" w:rsidRPr="006265A5" w:rsidRDefault="006265A5" w:rsidP="006265A5">
      <w:pPr>
        <w:pStyle w:val="a4"/>
        <w:shd w:val="clear" w:color="auto" w:fill="FFFFFF"/>
        <w:spacing w:before="75" w:after="75" w:line="360" w:lineRule="auto"/>
        <w:ind w:left="709" w:right="75"/>
        <w:jc w:val="both"/>
        <w:rPr>
          <w:rFonts w:ascii="Times New Roman" w:hAnsi="Times New Roman"/>
          <w:bCs/>
          <w:color w:val="000000" w:themeColor="text1"/>
          <w:spacing w:val="2"/>
          <w:sz w:val="28"/>
          <w:szCs w:val="28"/>
        </w:rPr>
      </w:pPr>
      <w:r w:rsidRPr="006265A5">
        <w:rPr>
          <w:rFonts w:ascii="Times New Roman" w:hAnsi="Times New Roman"/>
          <w:bCs/>
          <w:color w:val="000000" w:themeColor="text1"/>
          <w:spacing w:val="2"/>
          <w:sz w:val="28"/>
          <w:szCs w:val="28"/>
        </w:rPr>
        <w:t>6) применение огнезащитных составов (в том числе антипиренов и огнезащитных красок) и строительных материалов (облицовок) для повышения пределов огнестойкости строительных конструкций;</w:t>
      </w:r>
    </w:p>
    <w:p w14:paraId="00715E4A" w14:textId="77777777" w:rsidR="006265A5" w:rsidRPr="006265A5" w:rsidRDefault="006265A5" w:rsidP="006265A5">
      <w:pPr>
        <w:pStyle w:val="a4"/>
        <w:shd w:val="clear" w:color="auto" w:fill="FFFFFF"/>
        <w:spacing w:before="75" w:after="75" w:line="360" w:lineRule="auto"/>
        <w:ind w:left="709" w:right="75"/>
        <w:jc w:val="both"/>
        <w:rPr>
          <w:rFonts w:ascii="Times New Roman" w:hAnsi="Times New Roman"/>
          <w:bCs/>
          <w:color w:val="000000" w:themeColor="text1"/>
          <w:spacing w:val="2"/>
          <w:sz w:val="28"/>
          <w:szCs w:val="28"/>
        </w:rPr>
      </w:pPr>
      <w:r w:rsidRPr="006265A5">
        <w:rPr>
          <w:rFonts w:ascii="Times New Roman" w:hAnsi="Times New Roman"/>
          <w:bCs/>
          <w:color w:val="000000" w:themeColor="text1"/>
          <w:spacing w:val="2"/>
          <w:sz w:val="28"/>
          <w:szCs w:val="28"/>
        </w:rPr>
        <w:t>7) устройство аварийного слива пожароопасных жидкостей и аварийного стравливания горючих газов из аппаратуры;</w:t>
      </w:r>
    </w:p>
    <w:p w14:paraId="183AE3C6" w14:textId="77777777" w:rsidR="006265A5" w:rsidRPr="006265A5" w:rsidRDefault="006265A5" w:rsidP="006265A5">
      <w:pPr>
        <w:pStyle w:val="a4"/>
        <w:shd w:val="clear" w:color="auto" w:fill="FFFFFF"/>
        <w:spacing w:before="75" w:after="75" w:line="360" w:lineRule="auto"/>
        <w:ind w:left="709" w:right="75"/>
        <w:jc w:val="both"/>
        <w:rPr>
          <w:rFonts w:ascii="Times New Roman" w:hAnsi="Times New Roman"/>
          <w:bCs/>
          <w:color w:val="000000" w:themeColor="text1"/>
          <w:spacing w:val="2"/>
          <w:sz w:val="28"/>
          <w:szCs w:val="28"/>
        </w:rPr>
      </w:pPr>
      <w:r w:rsidRPr="006265A5">
        <w:rPr>
          <w:rFonts w:ascii="Times New Roman" w:hAnsi="Times New Roman"/>
          <w:bCs/>
          <w:color w:val="000000" w:themeColor="text1"/>
          <w:spacing w:val="2"/>
          <w:sz w:val="28"/>
          <w:szCs w:val="28"/>
        </w:rPr>
        <w:t>8) устройство на технологическом оборудовании систем противовзрывной защиты;</w:t>
      </w:r>
    </w:p>
    <w:p w14:paraId="2640E0D3" w14:textId="77777777" w:rsidR="006265A5" w:rsidRPr="006265A5" w:rsidRDefault="006265A5" w:rsidP="006265A5">
      <w:pPr>
        <w:pStyle w:val="a4"/>
        <w:shd w:val="clear" w:color="auto" w:fill="FFFFFF"/>
        <w:spacing w:before="75" w:after="75" w:line="360" w:lineRule="auto"/>
        <w:ind w:left="709" w:right="75"/>
        <w:jc w:val="both"/>
        <w:rPr>
          <w:rFonts w:ascii="Times New Roman" w:hAnsi="Times New Roman"/>
          <w:bCs/>
          <w:color w:val="000000" w:themeColor="text1"/>
          <w:spacing w:val="2"/>
          <w:sz w:val="28"/>
          <w:szCs w:val="28"/>
        </w:rPr>
      </w:pPr>
      <w:r w:rsidRPr="006265A5">
        <w:rPr>
          <w:rFonts w:ascii="Times New Roman" w:hAnsi="Times New Roman"/>
          <w:bCs/>
          <w:color w:val="000000" w:themeColor="text1"/>
          <w:spacing w:val="2"/>
          <w:sz w:val="28"/>
          <w:szCs w:val="28"/>
        </w:rPr>
        <w:t>9) применение первичных средств пожаротушения;</w:t>
      </w:r>
    </w:p>
    <w:p w14:paraId="21FDBEFB" w14:textId="77777777" w:rsidR="006265A5" w:rsidRPr="006265A5" w:rsidRDefault="006265A5" w:rsidP="006265A5">
      <w:pPr>
        <w:pStyle w:val="a4"/>
        <w:shd w:val="clear" w:color="auto" w:fill="FFFFFF"/>
        <w:spacing w:before="75" w:after="75" w:line="360" w:lineRule="auto"/>
        <w:ind w:left="709" w:right="75"/>
        <w:jc w:val="both"/>
        <w:rPr>
          <w:rFonts w:ascii="Times New Roman" w:hAnsi="Times New Roman"/>
          <w:bCs/>
          <w:color w:val="000000" w:themeColor="text1"/>
          <w:spacing w:val="2"/>
          <w:sz w:val="28"/>
          <w:szCs w:val="28"/>
        </w:rPr>
      </w:pPr>
      <w:r w:rsidRPr="006265A5">
        <w:rPr>
          <w:rFonts w:ascii="Times New Roman" w:hAnsi="Times New Roman"/>
          <w:bCs/>
          <w:color w:val="000000" w:themeColor="text1"/>
          <w:spacing w:val="2"/>
          <w:sz w:val="28"/>
          <w:szCs w:val="28"/>
        </w:rPr>
        <w:t>10) применение автоматических и (или) автономных установок пожаротушения;</w:t>
      </w:r>
    </w:p>
    <w:p w14:paraId="3E52B608" w14:textId="77777777" w:rsidR="006265A5" w:rsidRPr="006265A5" w:rsidRDefault="006265A5" w:rsidP="006265A5">
      <w:pPr>
        <w:pStyle w:val="a4"/>
        <w:shd w:val="clear" w:color="auto" w:fill="FFFFFF"/>
        <w:spacing w:before="75" w:after="75" w:line="360" w:lineRule="auto"/>
        <w:ind w:left="709" w:right="75"/>
        <w:jc w:val="both"/>
        <w:rPr>
          <w:rFonts w:ascii="Times New Roman" w:hAnsi="Times New Roman"/>
          <w:bCs/>
          <w:color w:val="000000" w:themeColor="text1"/>
          <w:spacing w:val="2"/>
          <w:sz w:val="28"/>
          <w:szCs w:val="28"/>
        </w:rPr>
      </w:pPr>
      <w:r w:rsidRPr="006265A5">
        <w:rPr>
          <w:rFonts w:ascii="Times New Roman" w:hAnsi="Times New Roman"/>
          <w:bCs/>
          <w:color w:val="000000" w:themeColor="text1"/>
          <w:spacing w:val="2"/>
          <w:sz w:val="28"/>
          <w:szCs w:val="28"/>
        </w:rPr>
        <w:t>11) организация деятельности подразделений пожарной охраны.</w:t>
      </w:r>
    </w:p>
    <w:p w14:paraId="565415CD" w14:textId="77777777" w:rsidR="006265A5" w:rsidRPr="00BB37E8" w:rsidRDefault="006265A5" w:rsidP="006265A5">
      <w:pPr>
        <w:pStyle w:val="a4"/>
        <w:shd w:val="clear" w:color="auto" w:fill="FFFFFF"/>
        <w:spacing w:before="75" w:after="75" w:line="360" w:lineRule="auto"/>
        <w:ind w:left="709" w:right="75"/>
        <w:jc w:val="both"/>
        <w:rPr>
          <w:rFonts w:ascii="Times New Roman" w:hAnsi="Times New Roman"/>
          <w:bCs/>
          <w:color w:val="000000" w:themeColor="text1"/>
          <w:spacing w:val="2"/>
          <w:sz w:val="28"/>
          <w:szCs w:val="28"/>
        </w:rPr>
      </w:pPr>
    </w:p>
    <w:p w14:paraId="4F176B33" w14:textId="77777777" w:rsidR="00FB7991" w:rsidRDefault="00FB7991" w:rsidP="00BB37E8">
      <w:pPr>
        <w:shd w:val="clear" w:color="auto" w:fill="FFFFFF"/>
        <w:spacing w:before="75" w:after="75" w:line="360" w:lineRule="auto"/>
        <w:ind w:left="709" w:right="75" w:firstLine="708"/>
        <w:jc w:val="center"/>
        <w:rPr>
          <w:bCs/>
          <w:color w:val="000000" w:themeColor="text1"/>
          <w:spacing w:val="2"/>
          <w:sz w:val="28"/>
          <w:szCs w:val="28"/>
        </w:rPr>
      </w:pPr>
    </w:p>
    <w:p w14:paraId="27EEE48F" w14:textId="7E4204B2" w:rsidR="004A0713" w:rsidRDefault="004A0713" w:rsidP="004A0713">
      <w:pPr>
        <w:shd w:val="clear" w:color="auto" w:fill="FFFFFF"/>
        <w:spacing w:before="75" w:after="75" w:line="360" w:lineRule="auto"/>
        <w:ind w:right="75" w:firstLine="708"/>
        <w:jc w:val="center"/>
        <w:rPr>
          <w:bCs/>
          <w:color w:val="000000" w:themeColor="text1"/>
          <w:spacing w:val="2"/>
          <w:sz w:val="28"/>
          <w:szCs w:val="28"/>
        </w:rPr>
      </w:pPr>
      <w:r>
        <w:rPr>
          <w:bCs/>
          <w:color w:val="000000" w:themeColor="text1"/>
          <w:spacing w:val="2"/>
          <w:sz w:val="28"/>
          <w:szCs w:val="28"/>
        </w:rPr>
        <w:t>3</w:t>
      </w:r>
      <w:r w:rsidR="0083132E">
        <w:rPr>
          <w:bCs/>
          <w:color w:val="000000" w:themeColor="text1"/>
          <w:spacing w:val="2"/>
          <w:sz w:val="28"/>
          <w:szCs w:val="28"/>
        </w:rPr>
        <w:t>.</w:t>
      </w:r>
      <w:r>
        <w:rPr>
          <w:bCs/>
          <w:color w:val="000000" w:themeColor="text1"/>
          <w:spacing w:val="2"/>
          <w:sz w:val="28"/>
          <w:szCs w:val="28"/>
        </w:rPr>
        <w:t xml:space="preserve"> </w:t>
      </w:r>
      <w:r w:rsidRPr="004A0713">
        <w:rPr>
          <w:bCs/>
          <w:color w:val="000000" w:themeColor="text1"/>
          <w:spacing w:val="2"/>
          <w:sz w:val="28"/>
          <w:szCs w:val="28"/>
        </w:rPr>
        <w:t>Нормативные правовые акты Российской Федерации, регламентирующие порядок организации тушения пожаров и проведения АСР, оказание первой помощи пострадавшим</w:t>
      </w:r>
    </w:p>
    <w:p w14:paraId="611F50C9" w14:textId="77777777" w:rsidR="004A0713" w:rsidRDefault="004A0713" w:rsidP="001D11CC">
      <w:pPr>
        <w:shd w:val="clear" w:color="auto" w:fill="FFFFFF"/>
        <w:spacing w:before="75" w:after="75" w:line="360" w:lineRule="auto"/>
        <w:ind w:right="75" w:firstLine="708"/>
        <w:jc w:val="both"/>
        <w:rPr>
          <w:bCs/>
          <w:color w:val="000000" w:themeColor="text1"/>
          <w:spacing w:val="2"/>
          <w:sz w:val="28"/>
          <w:szCs w:val="28"/>
        </w:rPr>
      </w:pPr>
    </w:p>
    <w:p w14:paraId="7691D010" w14:textId="12C31593" w:rsidR="0087732F" w:rsidRPr="006C0221" w:rsidRDefault="0087732F" w:rsidP="001D11CC">
      <w:pPr>
        <w:shd w:val="clear" w:color="auto" w:fill="FFFFFF"/>
        <w:spacing w:before="75" w:after="75" w:line="360" w:lineRule="auto"/>
        <w:ind w:right="75" w:firstLine="708"/>
        <w:jc w:val="both"/>
        <w:rPr>
          <w:bCs/>
          <w:color w:val="000000" w:themeColor="text1"/>
          <w:spacing w:val="2"/>
          <w:sz w:val="28"/>
          <w:szCs w:val="28"/>
        </w:rPr>
      </w:pPr>
      <w:r w:rsidRPr="006C0221">
        <w:rPr>
          <w:bCs/>
          <w:color w:val="000000" w:themeColor="text1"/>
          <w:spacing w:val="2"/>
          <w:sz w:val="28"/>
          <w:szCs w:val="28"/>
        </w:rPr>
        <w:lastRenderedPageBreak/>
        <w:t>Нормативные документы по пожарной безопасности - принятые в установ</w:t>
      </w:r>
      <w:r w:rsidRPr="006C0221">
        <w:rPr>
          <w:bCs/>
          <w:color w:val="000000" w:themeColor="text1"/>
          <w:spacing w:val="2"/>
          <w:sz w:val="28"/>
          <w:szCs w:val="28"/>
        </w:rPr>
        <w:softHyphen/>
        <w:t>ленном порядке уполномоченным государственным органом документы, содержащие требования </w:t>
      </w:r>
      <w:hyperlink r:id="rId25" w:history="1">
        <w:r w:rsidRPr="006C0221">
          <w:rPr>
            <w:bCs/>
            <w:iCs/>
            <w:color w:val="000000" w:themeColor="text1"/>
            <w:spacing w:val="2"/>
            <w:sz w:val="28"/>
            <w:szCs w:val="28"/>
          </w:rPr>
          <w:t>пожарной безопас</w:t>
        </w:r>
        <w:r w:rsidRPr="006C0221">
          <w:rPr>
            <w:bCs/>
            <w:iCs/>
            <w:color w:val="000000" w:themeColor="text1"/>
            <w:spacing w:val="2"/>
            <w:sz w:val="28"/>
            <w:szCs w:val="28"/>
          </w:rPr>
          <w:softHyphen/>
          <w:t>ности</w:t>
        </w:r>
      </w:hyperlink>
      <w:r w:rsidRPr="006C0221">
        <w:rPr>
          <w:bCs/>
          <w:color w:val="000000" w:themeColor="text1"/>
          <w:spacing w:val="2"/>
          <w:sz w:val="28"/>
          <w:szCs w:val="28"/>
        </w:rPr>
        <w:t> и устанавливающие количественные и качественные критерии </w:t>
      </w:r>
      <w:hyperlink r:id="rId26" w:history="1">
        <w:r w:rsidRPr="006C0221">
          <w:rPr>
            <w:bCs/>
            <w:iCs/>
            <w:color w:val="000000" w:themeColor="text1"/>
            <w:spacing w:val="2"/>
            <w:sz w:val="28"/>
            <w:szCs w:val="28"/>
          </w:rPr>
          <w:t>обеспечения пожарной безопасно</w:t>
        </w:r>
        <w:r w:rsidRPr="006C0221">
          <w:rPr>
            <w:bCs/>
            <w:iCs/>
            <w:color w:val="000000" w:themeColor="text1"/>
            <w:spacing w:val="2"/>
            <w:sz w:val="28"/>
            <w:szCs w:val="28"/>
          </w:rPr>
          <w:softHyphen/>
          <w:t>сти</w:t>
        </w:r>
      </w:hyperlink>
      <w:r w:rsidRPr="006C0221">
        <w:rPr>
          <w:bCs/>
          <w:color w:val="000000" w:themeColor="text1"/>
          <w:spacing w:val="2"/>
          <w:sz w:val="28"/>
          <w:szCs w:val="28"/>
        </w:rPr>
        <w:t>, требования пожарной безопасности к группам однородных </w:t>
      </w:r>
      <w:hyperlink r:id="rId27" w:history="1">
        <w:r w:rsidRPr="006C0221">
          <w:rPr>
            <w:bCs/>
            <w:iCs/>
            <w:color w:val="000000" w:themeColor="text1"/>
            <w:spacing w:val="2"/>
            <w:sz w:val="28"/>
            <w:szCs w:val="28"/>
          </w:rPr>
          <w:t>объектов защиты</w:t>
        </w:r>
      </w:hyperlink>
      <w:r w:rsidRPr="006C0221">
        <w:rPr>
          <w:bCs/>
          <w:color w:val="000000" w:themeColor="text1"/>
          <w:spacing w:val="2"/>
          <w:sz w:val="28"/>
          <w:szCs w:val="28"/>
        </w:rPr>
        <w:t> на стадиях их про</w:t>
      </w:r>
      <w:r w:rsidRPr="006C0221">
        <w:rPr>
          <w:bCs/>
          <w:color w:val="000000" w:themeColor="text1"/>
          <w:spacing w:val="2"/>
          <w:sz w:val="28"/>
          <w:szCs w:val="28"/>
        </w:rPr>
        <w:softHyphen/>
        <w:t>ектирования, изготовления, эксплуатации и утилизации, а также к </w:t>
      </w:r>
      <w:hyperlink r:id="rId28" w:history="1">
        <w:r w:rsidRPr="006C0221">
          <w:rPr>
            <w:bCs/>
            <w:iCs/>
            <w:color w:val="000000" w:themeColor="text1"/>
            <w:spacing w:val="2"/>
            <w:sz w:val="28"/>
            <w:szCs w:val="28"/>
          </w:rPr>
          <w:t>пожарно-технической продукции</w:t>
        </w:r>
      </w:hyperlink>
      <w:r w:rsidRPr="006C0221">
        <w:rPr>
          <w:bCs/>
          <w:color w:val="000000" w:themeColor="text1"/>
          <w:spacing w:val="2"/>
          <w:sz w:val="28"/>
          <w:szCs w:val="28"/>
        </w:rPr>
        <w:t>, системам и средствам обеспечения пожарной безопасности, видам деятельности (работам, услугам) и методам испытаний в этой области.</w:t>
      </w:r>
    </w:p>
    <w:p w14:paraId="52E7FF88" w14:textId="77777777" w:rsidR="0087732F" w:rsidRPr="006C0221" w:rsidRDefault="0087732F" w:rsidP="001D11CC">
      <w:pPr>
        <w:shd w:val="clear" w:color="auto" w:fill="FFFFFF"/>
        <w:spacing w:before="75" w:after="75" w:line="360" w:lineRule="auto"/>
        <w:ind w:left="75" w:right="75" w:firstLine="633"/>
        <w:jc w:val="both"/>
        <w:rPr>
          <w:bCs/>
          <w:color w:val="000000" w:themeColor="text1"/>
          <w:spacing w:val="2"/>
          <w:sz w:val="28"/>
          <w:szCs w:val="28"/>
        </w:rPr>
      </w:pPr>
      <w:r w:rsidRPr="006C0221">
        <w:rPr>
          <w:bCs/>
          <w:color w:val="000000" w:themeColor="text1"/>
          <w:spacing w:val="2"/>
          <w:sz w:val="28"/>
          <w:szCs w:val="28"/>
        </w:rPr>
        <w:t>К нормативным документам по пожарной безопасности относятся стандарты, </w:t>
      </w:r>
      <w:hyperlink r:id="rId29" w:history="1">
        <w:r w:rsidRPr="006C0221">
          <w:rPr>
            <w:bCs/>
            <w:iCs/>
            <w:color w:val="000000" w:themeColor="text1"/>
            <w:spacing w:val="2"/>
            <w:sz w:val="28"/>
            <w:szCs w:val="28"/>
          </w:rPr>
          <w:t>НПБ</w:t>
        </w:r>
      </w:hyperlink>
      <w:r w:rsidRPr="006C0221">
        <w:rPr>
          <w:bCs/>
          <w:color w:val="000000" w:themeColor="text1"/>
          <w:spacing w:val="2"/>
          <w:sz w:val="28"/>
          <w:szCs w:val="28"/>
        </w:rPr>
        <w:t> и </w:t>
      </w:r>
      <w:hyperlink r:id="rId30" w:history="1">
        <w:r w:rsidRPr="006C0221">
          <w:rPr>
            <w:bCs/>
            <w:iCs/>
            <w:color w:val="000000" w:themeColor="text1"/>
            <w:spacing w:val="2"/>
            <w:sz w:val="28"/>
            <w:szCs w:val="28"/>
          </w:rPr>
          <w:t>ППБ</w:t>
        </w:r>
      </w:hyperlink>
      <w:r w:rsidRPr="006C0221">
        <w:rPr>
          <w:bCs/>
          <w:color w:val="000000" w:themeColor="text1"/>
          <w:spacing w:val="2"/>
          <w:sz w:val="28"/>
          <w:szCs w:val="28"/>
        </w:rPr>
        <w:t>, инструкции и иные документы, содержащие требования пожарной безопасности.</w:t>
      </w:r>
    </w:p>
    <w:p w14:paraId="2942E43E" w14:textId="77777777" w:rsidR="007B3E8C" w:rsidRPr="006C0221" w:rsidRDefault="0087732F" w:rsidP="001D11CC">
      <w:pPr>
        <w:shd w:val="clear" w:color="auto" w:fill="FFFFFF"/>
        <w:spacing w:before="75" w:after="75" w:line="360" w:lineRule="auto"/>
        <w:ind w:left="75" w:right="75" w:firstLine="633"/>
        <w:jc w:val="both"/>
        <w:rPr>
          <w:bCs/>
          <w:color w:val="000000" w:themeColor="text1"/>
          <w:spacing w:val="2"/>
          <w:sz w:val="28"/>
          <w:szCs w:val="28"/>
        </w:rPr>
      </w:pPr>
      <w:r w:rsidRPr="006C0221">
        <w:rPr>
          <w:bCs/>
          <w:color w:val="000000" w:themeColor="text1"/>
          <w:spacing w:val="2"/>
          <w:sz w:val="28"/>
          <w:szCs w:val="28"/>
        </w:rPr>
        <w:t>Порядок разработки проектов нормативных документов, которые принимаются федеральными органами испол</w:t>
      </w:r>
      <w:r w:rsidRPr="006C0221">
        <w:rPr>
          <w:bCs/>
          <w:color w:val="000000" w:themeColor="text1"/>
          <w:spacing w:val="2"/>
          <w:sz w:val="28"/>
          <w:szCs w:val="28"/>
        </w:rPr>
        <w:softHyphen/>
        <w:t>нительной власти и устанавливают или должны устанавливать требования пожарной безопасности, их рассмотрения в заинтересованных организациях и утверждения определяется федеральными органами исполнительной власти самостоятельно с учетом требований законодательных и иных НПА РФ. Согла</w:t>
      </w:r>
      <w:r w:rsidRPr="006C0221">
        <w:rPr>
          <w:bCs/>
          <w:color w:val="000000" w:themeColor="text1"/>
          <w:spacing w:val="2"/>
          <w:sz w:val="28"/>
          <w:szCs w:val="28"/>
        </w:rPr>
        <w:softHyphen/>
        <w:t xml:space="preserve">сованные нормативные документы подлежат обязательной регистрации в МЧС России. </w:t>
      </w:r>
    </w:p>
    <w:p w14:paraId="063ADE37" w14:textId="77777777" w:rsidR="007B3E8C" w:rsidRPr="006C0221" w:rsidRDefault="0087732F" w:rsidP="001D11CC">
      <w:pPr>
        <w:shd w:val="clear" w:color="auto" w:fill="FFFFFF"/>
        <w:spacing w:before="75" w:after="75" w:line="360" w:lineRule="auto"/>
        <w:ind w:left="75" w:right="75" w:firstLine="633"/>
        <w:jc w:val="both"/>
        <w:rPr>
          <w:bCs/>
          <w:color w:val="000000" w:themeColor="text1"/>
          <w:spacing w:val="2"/>
          <w:sz w:val="28"/>
          <w:szCs w:val="28"/>
        </w:rPr>
      </w:pPr>
      <w:r w:rsidRPr="006C0221">
        <w:rPr>
          <w:bCs/>
          <w:color w:val="000000" w:themeColor="text1"/>
          <w:spacing w:val="2"/>
          <w:sz w:val="28"/>
          <w:szCs w:val="28"/>
        </w:rPr>
        <w:t>Нормативные документы подлежат опубликованию в порядке, определенном федеральным органом исполнительной власти, утвердившим нормативный документ. Порядок разработки органами исполнительной власти субъектов РФ, органами местного самоуправления и организациями нормативных документов по пожарной безо</w:t>
      </w:r>
      <w:r w:rsidRPr="006C0221">
        <w:rPr>
          <w:bCs/>
          <w:color w:val="000000" w:themeColor="text1"/>
          <w:spacing w:val="2"/>
          <w:sz w:val="28"/>
          <w:szCs w:val="28"/>
        </w:rPr>
        <w:softHyphen/>
        <w:t>пасности, введения их в действие и применения, их рассмотрения в заинтересованных организациях и утверждения определяется органами исполнительной власти субъектов РФ, органами местного само</w:t>
      </w:r>
      <w:r w:rsidRPr="006C0221">
        <w:rPr>
          <w:bCs/>
          <w:color w:val="000000" w:themeColor="text1"/>
          <w:spacing w:val="2"/>
          <w:sz w:val="28"/>
          <w:szCs w:val="28"/>
        </w:rPr>
        <w:softHyphen/>
        <w:t xml:space="preserve">управления, организациями самостоятельно с учетом требований законодательных и иных НПА РФ. </w:t>
      </w:r>
    </w:p>
    <w:p w14:paraId="1B6BA698" w14:textId="77777777" w:rsidR="007B3E8C" w:rsidRPr="006C0221" w:rsidRDefault="0087732F" w:rsidP="001D11CC">
      <w:pPr>
        <w:shd w:val="clear" w:color="auto" w:fill="FFFFFF"/>
        <w:spacing w:before="75" w:after="75" w:line="360" w:lineRule="auto"/>
        <w:ind w:left="75" w:right="75" w:firstLine="633"/>
        <w:jc w:val="both"/>
        <w:rPr>
          <w:bCs/>
          <w:color w:val="000000" w:themeColor="text1"/>
          <w:spacing w:val="2"/>
          <w:sz w:val="28"/>
          <w:szCs w:val="28"/>
        </w:rPr>
      </w:pPr>
      <w:r w:rsidRPr="006C0221">
        <w:rPr>
          <w:bCs/>
          <w:color w:val="000000" w:themeColor="text1"/>
          <w:spacing w:val="2"/>
          <w:sz w:val="28"/>
          <w:szCs w:val="28"/>
        </w:rPr>
        <w:lastRenderedPageBreak/>
        <w:t>Нормативные документы утверждаются руководителями органов исполнительной власти субъекта РФ, органов ме</w:t>
      </w:r>
      <w:r w:rsidRPr="006C0221">
        <w:rPr>
          <w:bCs/>
          <w:color w:val="000000" w:themeColor="text1"/>
          <w:spacing w:val="2"/>
          <w:sz w:val="28"/>
          <w:szCs w:val="28"/>
        </w:rPr>
        <w:softHyphen/>
        <w:t>стного самоуправления или организаций в пределах их компетенции. Нормативный документ вводится в действие в порядке, определенном органом исполнительной власти субъекта РФ (органом местного само</w:t>
      </w:r>
      <w:r w:rsidRPr="006C0221">
        <w:rPr>
          <w:bCs/>
          <w:color w:val="000000" w:themeColor="text1"/>
          <w:spacing w:val="2"/>
          <w:sz w:val="28"/>
          <w:szCs w:val="28"/>
        </w:rPr>
        <w:softHyphen/>
        <w:t>управления, организацией) после его согласования и регистрации в </w:t>
      </w:r>
      <w:hyperlink r:id="rId31" w:history="1">
        <w:r w:rsidRPr="006C0221">
          <w:rPr>
            <w:bCs/>
            <w:iCs/>
            <w:color w:val="000000" w:themeColor="text1"/>
            <w:spacing w:val="2"/>
            <w:sz w:val="28"/>
            <w:szCs w:val="28"/>
          </w:rPr>
          <w:t>органах ГПН</w:t>
        </w:r>
      </w:hyperlink>
      <w:r w:rsidRPr="006C0221">
        <w:rPr>
          <w:bCs/>
          <w:color w:val="000000" w:themeColor="text1"/>
          <w:spacing w:val="2"/>
          <w:sz w:val="28"/>
          <w:szCs w:val="28"/>
        </w:rPr>
        <w:t xml:space="preserve">. </w:t>
      </w:r>
    </w:p>
    <w:p w14:paraId="0BE2DB0E" w14:textId="77777777" w:rsidR="007B3E8C" w:rsidRPr="006C0221" w:rsidRDefault="0087732F" w:rsidP="001D11CC">
      <w:pPr>
        <w:shd w:val="clear" w:color="auto" w:fill="FFFFFF"/>
        <w:spacing w:before="75" w:after="75" w:line="360" w:lineRule="auto"/>
        <w:ind w:left="75" w:right="75" w:firstLine="633"/>
        <w:jc w:val="both"/>
        <w:rPr>
          <w:bCs/>
          <w:color w:val="000000" w:themeColor="text1"/>
          <w:spacing w:val="2"/>
          <w:sz w:val="28"/>
          <w:szCs w:val="28"/>
        </w:rPr>
      </w:pPr>
      <w:r w:rsidRPr="006C0221">
        <w:rPr>
          <w:bCs/>
          <w:color w:val="000000" w:themeColor="text1"/>
          <w:spacing w:val="2"/>
          <w:sz w:val="28"/>
          <w:szCs w:val="28"/>
        </w:rPr>
        <w:t>Нормативные доку</w:t>
      </w:r>
      <w:r w:rsidRPr="006C0221">
        <w:rPr>
          <w:bCs/>
          <w:color w:val="000000" w:themeColor="text1"/>
          <w:spacing w:val="2"/>
          <w:sz w:val="28"/>
          <w:szCs w:val="28"/>
        </w:rPr>
        <w:softHyphen/>
        <w:t xml:space="preserve">менты публикуются в порядке, определенном органом исполнительной власти субъекта РФ, органом местного самоуправления или организацией. </w:t>
      </w:r>
    </w:p>
    <w:p w14:paraId="18FA66A7" w14:textId="77777777" w:rsidR="007B3E8C" w:rsidRPr="006C0221" w:rsidRDefault="0087732F" w:rsidP="001D11CC">
      <w:pPr>
        <w:shd w:val="clear" w:color="auto" w:fill="FFFFFF"/>
        <w:spacing w:before="75" w:after="75" w:line="360" w:lineRule="auto"/>
        <w:ind w:left="75" w:right="75" w:firstLine="633"/>
        <w:jc w:val="both"/>
        <w:rPr>
          <w:bCs/>
          <w:color w:val="000000" w:themeColor="text1"/>
          <w:spacing w:val="2"/>
          <w:sz w:val="28"/>
          <w:szCs w:val="28"/>
        </w:rPr>
      </w:pPr>
      <w:r w:rsidRPr="006C0221">
        <w:rPr>
          <w:bCs/>
          <w:color w:val="000000" w:themeColor="text1"/>
          <w:spacing w:val="2"/>
          <w:sz w:val="28"/>
          <w:szCs w:val="28"/>
        </w:rPr>
        <w:t>Проекты нормативных документов разрабатываются с учётом прак</w:t>
      </w:r>
      <w:r w:rsidRPr="006C0221">
        <w:rPr>
          <w:bCs/>
          <w:color w:val="000000" w:themeColor="text1"/>
          <w:spacing w:val="2"/>
          <w:sz w:val="28"/>
          <w:szCs w:val="28"/>
        </w:rPr>
        <w:softHyphen/>
        <w:t>тики применения положений других нормативных документов, в том числе международных, и результатов соот</w:t>
      </w:r>
      <w:r w:rsidRPr="006C0221">
        <w:rPr>
          <w:bCs/>
          <w:color w:val="000000" w:themeColor="text1"/>
          <w:spacing w:val="2"/>
          <w:sz w:val="28"/>
          <w:szCs w:val="28"/>
        </w:rPr>
        <w:softHyphen/>
        <w:t xml:space="preserve">ветствующих научных исследований. </w:t>
      </w:r>
    </w:p>
    <w:p w14:paraId="5940E1D8" w14:textId="77777777" w:rsidR="00990854" w:rsidRPr="006C0221" w:rsidRDefault="0087732F" w:rsidP="001D11CC">
      <w:pPr>
        <w:shd w:val="clear" w:color="auto" w:fill="FFFFFF"/>
        <w:spacing w:before="75" w:after="75" w:line="360" w:lineRule="auto"/>
        <w:ind w:left="75" w:right="75" w:firstLine="633"/>
        <w:jc w:val="both"/>
        <w:rPr>
          <w:bCs/>
          <w:color w:val="000000" w:themeColor="text1"/>
          <w:spacing w:val="2"/>
          <w:sz w:val="28"/>
          <w:szCs w:val="28"/>
        </w:rPr>
      </w:pPr>
      <w:r w:rsidRPr="006C0221">
        <w:rPr>
          <w:bCs/>
          <w:color w:val="000000" w:themeColor="text1"/>
          <w:spacing w:val="2"/>
          <w:sz w:val="28"/>
          <w:szCs w:val="28"/>
        </w:rPr>
        <w:t xml:space="preserve">Нормативные документы не должны содержать правовые нормы. </w:t>
      </w:r>
      <w:r w:rsidR="007B3E8C" w:rsidRPr="006C0221">
        <w:rPr>
          <w:bCs/>
          <w:color w:val="000000" w:themeColor="text1"/>
          <w:spacing w:val="2"/>
          <w:sz w:val="28"/>
          <w:szCs w:val="28"/>
        </w:rPr>
        <w:t xml:space="preserve">                   </w:t>
      </w:r>
      <w:r w:rsidRPr="006C0221">
        <w:rPr>
          <w:bCs/>
          <w:color w:val="000000" w:themeColor="text1"/>
          <w:spacing w:val="2"/>
          <w:sz w:val="28"/>
          <w:szCs w:val="28"/>
        </w:rPr>
        <w:t>В процессе разработки документа обосновывается необходимость его разработки, раскрываются цели и задачи, на достижение которых направлен документ, излагается анализ недостатков имеющихся нормативных до</w:t>
      </w:r>
      <w:r w:rsidRPr="006C0221">
        <w:rPr>
          <w:bCs/>
          <w:color w:val="000000" w:themeColor="text1"/>
          <w:spacing w:val="2"/>
          <w:sz w:val="28"/>
          <w:szCs w:val="28"/>
        </w:rPr>
        <w:softHyphen/>
        <w:t>кументов, а также предлагаемые решения по их устранению, обосновываются достоинства предлагае</w:t>
      </w:r>
      <w:r w:rsidRPr="006C0221">
        <w:rPr>
          <w:bCs/>
          <w:color w:val="000000" w:themeColor="text1"/>
          <w:spacing w:val="2"/>
          <w:sz w:val="28"/>
          <w:szCs w:val="28"/>
        </w:rPr>
        <w:softHyphen/>
        <w:t>мого документа и его связь с другими нормативными документами, отражается информация о необходимо</w:t>
      </w:r>
      <w:r w:rsidRPr="006C0221">
        <w:rPr>
          <w:bCs/>
          <w:color w:val="000000" w:themeColor="text1"/>
          <w:spacing w:val="2"/>
          <w:sz w:val="28"/>
          <w:szCs w:val="28"/>
        </w:rPr>
        <w:softHyphen/>
        <w:t>сти разработки и отмены других нормативных документов.</w:t>
      </w:r>
    </w:p>
    <w:p w14:paraId="2924F8C2" w14:textId="77777777" w:rsidR="00FC0D45" w:rsidRPr="006C0221" w:rsidRDefault="00FC0D45" w:rsidP="001D11CC">
      <w:pPr>
        <w:spacing w:line="360" w:lineRule="auto"/>
        <w:ind w:firstLine="708"/>
        <w:jc w:val="both"/>
        <w:rPr>
          <w:bCs/>
          <w:color w:val="000000" w:themeColor="text1"/>
          <w:sz w:val="28"/>
          <w:szCs w:val="28"/>
        </w:rPr>
      </w:pPr>
      <w:r w:rsidRPr="006C0221">
        <w:rPr>
          <w:bCs/>
          <w:color w:val="000000" w:themeColor="text1"/>
          <w:sz w:val="28"/>
          <w:szCs w:val="28"/>
        </w:rPr>
        <w:t xml:space="preserve">Законодательные и нормативно-правовые акты по пожарной безопасности дают общие понятия, определения и порядок реализации на местах прав и обязанностей предприятий и граждан в данной области. </w:t>
      </w:r>
    </w:p>
    <w:p w14:paraId="0A67E36D" w14:textId="77777777" w:rsidR="00FC0D45" w:rsidRPr="006C0221" w:rsidRDefault="00FC0D45" w:rsidP="001D11CC">
      <w:pPr>
        <w:spacing w:line="360" w:lineRule="auto"/>
        <w:ind w:firstLine="708"/>
        <w:jc w:val="both"/>
        <w:rPr>
          <w:bCs/>
          <w:color w:val="000000" w:themeColor="text1"/>
          <w:sz w:val="28"/>
          <w:szCs w:val="28"/>
        </w:rPr>
      </w:pPr>
      <w:r w:rsidRPr="006C0221">
        <w:rPr>
          <w:bCs/>
          <w:color w:val="000000" w:themeColor="text1"/>
          <w:sz w:val="28"/>
          <w:szCs w:val="28"/>
        </w:rPr>
        <w:t xml:space="preserve">Пожарная безопасность предприятий является составной частью охраны труда. </w:t>
      </w:r>
    </w:p>
    <w:p w14:paraId="4E8C81DF" w14:textId="77777777" w:rsidR="00FC0D45" w:rsidRDefault="00FC0D45" w:rsidP="001D11CC">
      <w:pPr>
        <w:spacing w:line="360" w:lineRule="auto"/>
        <w:ind w:firstLine="708"/>
        <w:jc w:val="both"/>
        <w:rPr>
          <w:bCs/>
          <w:color w:val="000000" w:themeColor="text1"/>
          <w:sz w:val="28"/>
          <w:szCs w:val="28"/>
        </w:rPr>
      </w:pPr>
      <w:r w:rsidRPr="006C0221">
        <w:rPr>
          <w:bCs/>
          <w:color w:val="000000" w:themeColor="text1"/>
          <w:sz w:val="28"/>
          <w:szCs w:val="28"/>
        </w:rPr>
        <w:t xml:space="preserve">К нормативным документам по пожарной безопасности относятся стандарты, нормы и правила пожарной безопасности, инструкции и иные документы, содержащие требования пожарной безопасности. </w:t>
      </w:r>
    </w:p>
    <w:p w14:paraId="53D82390" w14:textId="77777777" w:rsidR="00FB37DB" w:rsidRDefault="00FB37DB" w:rsidP="00F30558">
      <w:pPr>
        <w:spacing w:line="360" w:lineRule="auto"/>
        <w:ind w:firstLine="708"/>
        <w:jc w:val="center"/>
        <w:rPr>
          <w:bCs/>
          <w:sz w:val="28"/>
          <w:szCs w:val="28"/>
        </w:rPr>
      </w:pPr>
    </w:p>
    <w:p w14:paraId="7F5F2778" w14:textId="090304B4" w:rsidR="00FC0D45" w:rsidRPr="006C0221" w:rsidRDefault="00FC0D45" w:rsidP="00F30558">
      <w:pPr>
        <w:spacing w:line="360" w:lineRule="auto"/>
        <w:ind w:firstLine="708"/>
        <w:jc w:val="center"/>
        <w:rPr>
          <w:bCs/>
          <w:sz w:val="28"/>
          <w:szCs w:val="28"/>
        </w:rPr>
      </w:pPr>
      <w:r w:rsidRPr="006C0221">
        <w:rPr>
          <w:bCs/>
          <w:sz w:val="28"/>
          <w:szCs w:val="28"/>
        </w:rPr>
        <w:lastRenderedPageBreak/>
        <w:t>Федеральные законы:</w:t>
      </w:r>
    </w:p>
    <w:p w14:paraId="007A102C" w14:textId="6541AC17" w:rsidR="00FC0D45" w:rsidRPr="006C0221" w:rsidRDefault="00FC0D45" w:rsidP="001D11CC">
      <w:pPr>
        <w:spacing w:line="360" w:lineRule="auto"/>
        <w:jc w:val="both"/>
        <w:rPr>
          <w:bCs/>
          <w:sz w:val="28"/>
          <w:szCs w:val="28"/>
        </w:rPr>
      </w:pPr>
      <w:r w:rsidRPr="006C0221">
        <w:rPr>
          <w:bCs/>
          <w:sz w:val="28"/>
          <w:szCs w:val="28"/>
        </w:rPr>
        <w:t>1. Федеральный Закон от 21.12.1994 №</w:t>
      </w:r>
      <w:r w:rsidR="007B3E8C" w:rsidRPr="006C0221">
        <w:rPr>
          <w:bCs/>
          <w:sz w:val="28"/>
          <w:szCs w:val="28"/>
        </w:rPr>
        <w:t xml:space="preserve"> </w:t>
      </w:r>
      <w:r w:rsidRPr="006C0221">
        <w:rPr>
          <w:bCs/>
          <w:sz w:val="28"/>
          <w:szCs w:val="28"/>
        </w:rPr>
        <w:t>6</w:t>
      </w:r>
      <w:r w:rsidR="007B3E8C" w:rsidRPr="006C0221">
        <w:rPr>
          <w:bCs/>
          <w:sz w:val="28"/>
          <w:szCs w:val="28"/>
        </w:rPr>
        <w:t xml:space="preserve">9-Ф3 «О пожарной безопасности» </w:t>
      </w:r>
    </w:p>
    <w:p w14:paraId="65CB18E9" w14:textId="77777777" w:rsidR="00FC0D45" w:rsidRPr="006C0221" w:rsidRDefault="00FC0D45" w:rsidP="001D11CC">
      <w:pPr>
        <w:spacing w:line="360" w:lineRule="auto"/>
        <w:ind w:firstLine="708"/>
        <w:jc w:val="both"/>
        <w:rPr>
          <w:bCs/>
          <w:sz w:val="28"/>
          <w:szCs w:val="28"/>
        </w:rPr>
      </w:pPr>
      <w:r w:rsidRPr="006C0221">
        <w:rPr>
          <w:bCs/>
          <w:sz w:val="28"/>
          <w:szCs w:val="28"/>
        </w:rPr>
        <w:t xml:space="preserve">Данный закон определяет общие правовые, экономические и социальные основы обеспечения пожарной безопасности в Российской Федерации, регулирует в этой области отношения между органами государственной власти, органами местного самоуправления, общественными объединениями, юридическими лицами, должностными лицами, гражданами (физическими лицами), в том числе индивидуальными предпринимателями. </w:t>
      </w:r>
    </w:p>
    <w:p w14:paraId="3B8793F0" w14:textId="2F3DD086" w:rsidR="00FC0D45" w:rsidRPr="006C0221" w:rsidRDefault="007B3E8C" w:rsidP="00F30558">
      <w:pPr>
        <w:spacing w:line="360" w:lineRule="auto"/>
        <w:ind w:firstLine="708"/>
        <w:jc w:val="both"/>
        <w:rPr>
          <w:bCs/>
          <w:sz w:val="28"/>
          <w:szCs w:val="28"/>
        </w:rPr>
      </w:pPr>
      <w:r w:rsidRPr="006C0221">
        <w:rPr>
          <w:bCs/>
          <w:sz w:val="28"/>
          <w:szCs w:val="28"/>
        </w:rPr>
        <w:t xml:space="preserve">2. </w:t>
      </w:r>
      <w:r w:rsidR="00FC0D45" w:rsidRPr="006C0221">
        <w:rPr>
          <w:bCs/>
          <w:sz w:val="28"/>
          <w:szCs w:val="28"/>
        </w:rPr>
        <w:t>Федеральный закон от 21.07.1997 №</w:t>
      </w:r>
      <w:r w:rsidRPr="006C0221">
        <w:rPr>
          <w:bCs/>
          <w:sz w:val="28"/>
          <w:szCs w:val="28"/>
        </w:rPr>
        <w:t xml:space="preserve"> </w:t>
      </w:r>
      <w:r w:rsidR="00FC0D45" w:rsidRPr="006C0221">
        <w:rPr>
          <w:bCs/>
          <w:sz w:val="28"/>
          <w:szCs w:val="28"/>
        </w:rPr>
        <w:t>116-ФЗ «О промышленной безопасности опасных пр</w:t>
      </w:r>
      <w:r w:rsidRPr="006C0221">
        <w:rPr>
          <w:bCs/>
          <w:sz w:val="28"/>
          <w:szCs w:val="28"/>
        </w:rPr>
        <w:t>оизводственных объектов</w:t>
      </w:r>
      <w:r w:rsidR="00C57E18" w:rsidRPr="006C0221">
        <w:rPr>
          <w:bCs/>
          <w:sz w:val="28"/>
          <w:szCs w:val="28"/>
        </w:rPr>
        <w:t>.</w:t>
      </w:r>
    </w:p>
    <w:p w14:paraId="5B4335B4" w14:textId="77777777" w:rsidR="00FC0D45" w:rsidRPr="006C0221" w:rsidRDefault="00FC0D45" w:rsidP="001D11CC">
      <w:pPr>
        <w:spacing w:line="360" w:lineRule="auto"/>
        <w:ind w:firstLine="708"/>
        <w:jc w:val="both"/>
        <w:rPr>
          <w:bCs/>
          <w:sz w:val="28"/>
          <w:szCs w:val="28"/>
        </w:rPr>
      </w:pPr>
      <w:r w:rsidRPr="006C0221">
        <w:rPr>
          <w:bCs/>
          <w:sz w:val="28"/>
          <w:szCs w:val="28"/>
        </w:rPr>
        <w:t xml:space="preserve">Данный закон определяет правовые, экономические и социальные основы обеспечения безопасной эксплуатации опасных производственных объектов и направлен на предупреждение аварий на опасных производственных объектах и обеспечение готовности эксплуатирующих опасные производственные объекты юридических лиц и индивидуальных предпринимателей к локализации и ликвидации последствий указанных аварий. </w:t>
      </w:r>
    </w:p>
    <w:p w14:paraId="3C701A39" w14:textId="7A987F5D" w:rsidR="00FC0D45" w:rsidRPr="006C0221" w:rsidRDefault="00FC0D45" w:rsidP="00F30558">
      <w:pPr>
        <w:spacing w:line="360" w:lineRule="auto"/>
        <w:ind w:firstLine="708"/>
        <w:jc w:val="both"/>
        <w:rPr>
          <w:bCs/>
          <w:sz w:val="28"/>
          <w:szCs w:val="28"/>
        </w:rPr>
      </w:pPr>
      <w:r w:rsidRPr="006C0221">
        <w:rPr>
          <w:bCs/>
          <w:sz w:val="28"/>
          <w:szCs w:val="28"/>
        </w:rPr>
        <w:t>3. Федеральный Закон от 22.07.2008 №123-Ф3 «Технический регламент о требованиях пожарной бе</w:t>
      </w:r>
      <w:r w:rsidR="00A618D9" w:rsidRPr="006C0221">
        <w:rPr>
          <w:bCs/>
          <w:sz w:val="28"/>
          <w:szCs w:val="28"/>
        </w:rPr>
        <w:t>зопасности».</w:t>
      </w:r>
    </w:p>
    <w:p w14:paraId="33AAE2C3" w14:textId="77777777" w:rsidR="00FC0D45" w:rsidRPr="006C0221" w:rsidRDefault="00FC0D45" w:rsidP="001D11CC">
      <w:pPr>
        <w:spacing w:line="360" w:lineRule="auto"/>
        <w:ind w:firstLine="708"/>
        <w:jc w:val="both"/>
        <w:rPr>
          <w:bCs/>
          <w:sz w:val="28"/>
          <w:szCs w:val="28"/>
        </w:rPr>
      </w:pPr>
      <w:r w:rsidRPr="006C0221">
        <w:rPr>
          <w:bCs/>
          <w:sz w:val="28"/>
          <w:szCs w:val="28"/>
        </w:rPr>
        <w:t xml:space="preserve">Данный закон принят в целях защиты жизни, здоровья, имущества граждан и юридических лиц, государственного и муниципального имущества от пожаров, определяет основные положения технического регулирования в области пожарной безопасности и устанавливает общие требования пожарной безопасности к объектам защиты (продукции), в том числе к зданиям и сооружениям, производственным объектам, пожарно-технической продукции и продукции общего назначения. </w:t>
      </w:r>
    </w:p>
    <w:p w14:paraId="3DCA1574" w14:textId="096AA2E3" w:rsidR="006654BF" w:rsidRPr="006C0221" w:rsidRDefault="00FC0D45" w:rsidP="00F30558">
      <w:pPr>
        <w:spacing w:line="360" w:lineRule="auto"/>
        <w:ind w:firstLine="708"/>
        <w:jc w:val="both"/>
        <w:rPr>
          <w:bCs/>
          <w:sz w:val="28"/>
          <w:szCs w:val="28"/>
        </w:rPr>
      </w:pPr>
      <w:r w:rsidRPr="006C0221">
        <w:rPr>
          <w:bCs/>
          <w:sz w:val="28"/>
          <w:szCs w:val="28"/>
        </w:rPr>
        <w:t>4. Федеральный закон от 06.05.2011 №100-ФЗ «О добров</w:t>
      </w:r>
      <w:r w:rsidR="006654BF" w:rsidRPr="006C0221">
        <w:rPr>
          <w:bCs/>
          <w:sz w:val="28"/>
          <w:szCs w:val="28"/>
        </w:rPr>
        <w:t>ольной пожарной охране».</w:t>
      </w:r>
    </w:p>
    <w:p w14:paraId="0CA5C8FA" w14:textId="77777777" w:rsidR="00FC0D45" w:rsidRPr="006C0221" w:rsidRDefault="00FC0D45" w:rsidP="001D11CC">
      <w:pPr>
        <w:spacing w:line="360" w:lineRule="auto"/>
        <w:ind w:firstLine="708"/>
        <w:jc w:val="both"/>
        <w:rPr>
          <w:bCs/>
          <w:sz w:val="28"/>
          <w:szCs w:val="28"/>
        </w:rPr>
      </w:pPr>
      <w:r w:rsidRPr="006C0221">
        <w:rPr>
          <w:bCs/>
          <w:sz w:val="28"/>
          <w:szCs w:val="28"/>
        </w:rPr>
        <w:t xml:space="preserve"> Данный закон устанавливает правовые основы создания и деятельности добровольной пожарной охраны, права и гарантии деятельности общественных объединений пожарной охраны и добровольных пожарных, регулирует </w:t>
      </w:r>
      <w:r w:rsidRPr="006C0221">
        <w:rPr>
          <w:bCs/>
          <w:sz w:val="28"/>
          <w:szCs w:val="28"/>
        </w:rPr>
        <w:lastRenderedPageBreak/>
        <w:t xml:space="preserve">отношения добровольной пожарной охраны с органами государственной власти, органами местного самоуправления, организациями и гражданами Российской Федерации, иностранными гражданами и лицами без гражданства. </w:t>
      </w:r>
    </w:p>
    <w:p w14:paraId="4F1BDD63" w14:textId="45C0C90F" w:rsidR="006654BF" w:rsidRPr="006C0221" w:rsidRDefault="00FC0D45" w:rsidP="00F30558">
      <w:pPr>
        <w:spacing w:line="360" w:lineRule="auto"/>
        <w:ind w:firstLine="708"/>
        <w:jc w:val="both"/>
        <w:rPr>
          <w:bCs/>
          <w:sz w:val="28"/>
          <w:szCs w:val="28"/>
        </w:rPr>
      </w:pPr>
      <w:r w:rsidRPr="006C0221">
        <w:rPr>
          <w:bCs/>
          <w:sz w:val="28"/>
          <w:szCs w:val="28"/>
        </w:rPr>
        <w:t>5. Федеральный закон от 26.12.2008 №</w:t>
      </w:r>
      <w:r w:rsidR="006654BF" w:rsidRPr="006C0221">
        <w:rPr>
          <w:bCs/>
          <w:sz w:val="28"/>
          <w:szCs w:val="28"/>
        </w:rPr>
        <w:t xml:space="preserve"> </w:t>
      </w:r>
      <w:r w:rsidRPr="006C0221">
        <w:rPr>
          <w:bCs/>
          <w:sz w:val="28"/>
          <w:szCs w:val="28"/>
        </w:rPr>
        <w:t>294-ФЗ «О защите прав юридических лиц и индивидуальных предпринимателей при осуществлении государственного контроля (надзо</w:t>
      </w:r>
      <w:r w:rsidR="006654BF" w:rsidRPr="006C0221">
        <w:rPr>
          <w:bCs/>
          <w:sz w:val="28"/>
          <w:szCs w:val="28"/>
        </w:rPr>
        <w:t>ра) и муниципального контроля»</w:t>
      </w:r>
      <w:r w:rsidR="009F78B1" w:rsidRPr="006C0221">
        <w:rPr>
          <w:bCs/>
          <w:sz w:val="28"/>
          <w:szCs w:val="28"/>
        </w:rPr>
        <w:t>.</w:t>
      </w:r>
    </w:p>
    <w:p w14:paraId="7B08EC23" w14:textId="77777777" w:rsidR="00FC0D45" w:rsidRDefault="00FC0D45" w:rsidP="001D11CC">
      <w:pPr>
        <w:spacing w:line="360" w:lineRule="auto"/>
        <w:ind w:firstLine="708"/>
        <w:jc w:val="both"/>
        <w:rPr>
          <w:bCs/>
          <w:sz w:val="28"/>
          <w:szCs w:val="28"/>
        </w:rPr>
      </w:pPr>
      <w:r w:rsidRPr="006C0221">
        <w:rPr>
          <w:bCs/>
          <w:sz w:val="28"/>
          <w:szCs w:val="28"/>
        </w:rPr>
        <w:t xml:space="preserve">Настоящий федеральный закон регулирует отношения в области организации и осуществления государственного контроля (надзора), муниципального контроля и защиты прав юридических лиц и индивидуальных предпринимателей при осуществлении государственного контроля (надзора), муниципального контроля. Федеральным законом устанавливаются порядок организации и проведения проверок юридических лиц, индивидуальных предпринимателей органами, уполномоченными на осуществление государственного контроля (надзора), муниципального контроля; порядок взаимодействия органов, уполномоченных на осуществление государственного контроля (надзора), муниципального контроля, при организации и проведении проверок; права и обязанности органов, уполномоченных на осуществление государственного контроля (надзора), муниципального контроля, их должностных лиц при проведении проверок; права и обязанности юридических лиц, индивидуальных предпринимателей при осуществлении государственного контроля (надзора), муниципального контроля, меры по защите их прав и законных интересов. </w:t>
      </w:r>
    </w:p>
    <w:p w14:paraId="08B45E43" w14:textId="77777777" w:rsidR="002004AD" w:rsidRDefault="002004AD" w:rsidP="002004AD">
      <w:pPr>
        <w:spacing w:line="360" w:lineRule="auto"/>
        <w:ind w:firstLine="708"/>
        <w:jc w:val="both"/>
        <w:rPr>
          <w:bCs/>
          <w:sz w:val="28"/>
          <w:szCs w:val="28"/>
        </w:rPr>
      </w:pPr>
      <w:r>
        <w:rPr>
          <w:bCs/>
          <w:sz w:val="28"/>
          <w:szCs w:val="28"/>
        </w:rPr>
        <w:t xml:space="preserve">6. </w:t>
      </w:r>
      <w:r w:rsidRPr="002004AD">
        <w:rPr>
          <w:bCs/>
          <w:sz w:val="28"/>
          <w:szCs w:val="28"/>
        </w:rPr>
        <w:t xml:space="preserve">Федеральный закон от 22.08.1995 </w:t>
      </w:r>
      <w:r>
        <w:rPr>
          <w:bCs/>
          <w:sz w:val="28"/>
          <w:szCs w:val="28"/>
        </w:rPr>
        <w:t>№</w:t>
      </w:r>
      <w:r w:rsidRPr="002004AD">
        <w:rPr>
          <w:bCs/>
          <w:sz w:val="28"/>
          <w:szCs w:val="28"/>
        </w:rPr>
        <w:t xml:space="preserve"> 151-ФЗ "Об аварийно-спасательных службах и статусе спасателей"</w:t>
      </w:r>
      <w:r>
        <w:rPr>
          <w:bCs/>
          <w:sz w:val="28"/>
          <w:szCs w:val="28"/>
        </w:rPr>
        <w:t xml:space="preserve">. </w:t>
      </w:r>
    </w:p>
    <w:p w14:paraId="62E45CD6" w14:textId="60F3EC12" w:rsidR="002004AD" w:rsidRPr="002004AD" w:rsidRDefault="002004AD" w:rsidP="002004AD">
      <w:pPr>
        <w:spacing w:line="360" w:lineRule="auto"/>
        <w:ind w:firstLine="708"/>
        <w:jc w:val="both"/>
        <w:rPr>
          <w:bCs/>
          <w:sz w:val="28"/>
          <w:szCs w:val="28"/>
        </w:rPr>
      </w:pPr>
      <w:r w:rsidRPr="002004AD">
        <w:rPr>
          <w:bCs/>
          <w:sz w:val="28"/>
          <w:szCs w:val="28"/>
        </w:rPr>
        <w:t>Настоящий Федеральный закон:</w:t>
      </w:r>
    </w:p>
    <w:p w14:paraId="6DCA60DF" w14:textId="77777777" w:rsidR="002004AD" w:rsidRPr="002004AD" w:rsidRDefault="002004AD" w:rsidP="002004AD">
      <w:pPr>
        <w:pStyle w:val="a4"/>
        <w:numPr>
          <w:ilvl w:val="0"/>
          <w:numId w:val="41"/>
        </w:numPr>
        <w:spacing w:line="360" w:lineRule="auto"/>
        <w:ind w:left="709"/>
        <w:jc w:val="both"/>
        <w:rPr>
          <w:rFonts w:ascii="Times New Roman" w:hAnsi="Times New Roman"/>
          <w:bCs/>
          <w:sz w:val="28"/>
          <w:szCs w:val="28"/>
        </w:rPr>
      </w:pPr>
      <w:r w:rsidRPr="002004AD">
        <w:rPr>
          <w:rFonts w:ascii="Times New Roman" w:hAnsi="Times New Roman"/>
          <w:bCs/>
          <w:sz w:val="28"/>
          <w:szCs w:val="28"/>
        </w:rPr>
        <w:t xml:space="preserve">определяет общие организационно-правовые и экономические основы создания и деятельности аварийно-спасательных служб, аварийно-спасательных формирований на территории Российской Федерации, регулирует отношения в этой области между органами государственной власти, органами местного самоуправления, а также предприятиями, </w:t>
      </w:r>
      <w:r w:rsidRPr="002004AD">
        <w:rPr>
          <w:rFonts w:ascii="Times New Roman" w:hAnsi="Times New Roman"/>
          <w:bCs/>
          <w:sz w:val="28"/>
          <w:szCs w:val="28"/>
        </w:rPr>
        <w:lastRenderedPageBreak/>
        <w:t>учреждениями, организациями, крестьянскими (фермерскими) хозяйствами, иными юридическими лицами независимо от их организационно-правовых форм и форм собственности (далее - организации), общественными объединениями, должностными лицами и гражданами Российской Федерации;</w:t>
      </w:r>
    </w:p>
    <w:p w14:paraId="623FC4AD" w14:textId="07F330C5" w:rsidR="002004AD" w:rsidRDefault="002004AD" w:rsidP="002004AD">
      <w:pPr>
        <w:pStyle w:val="a4"/>
        <w:numPr>
          <w:ilvl w:val="0"/>
          <w:numId w:val="41"/>
        </w:numPr>
        <w:spacing w:line="360" w:lineRule="auto"/>
        <w:ind w:left="709"/>
        <w:jc w:val="both"/>
        <w:rPr>
          <w:rFonts w:ascii="Times New Roman" w:hAnsi="Times New Roman"/>
          <w:bCs/>
          <w:sz w:val="28"/>
          <w:szCs w:val="28"/>
        </w:rPr>
      </w:pPr>
      <w:r w:rsidRPr="002004AD">
        <w:rPr>
          <w:rFonts w:ascii="Times New Roman" w:hAnsi="Times New Roman"/>
          <w:bCs/>
          <w:sz w:val="28"/>
          <w:szCs w:val="28"/>
        </w:rPr>
        <w:t>устанавливает права, обязанности и ответственность спасателей, должностных лиц, а также граждан Российской Федерации, привлекаемых к ликвидации чрезвычайных ситуаций природного и техногенного характера (далее - чрезвычайные ситуации), определяет основы государственной политики в области правовой и социальной защиты спасателей, других граждан Российской Федерации, принимающих участие в ликвидации чрезвычайных ситуаций, и членов их семей.</w:t>
      </w:r>
    </w:p>
    <w:p w14:paraId="7E4D8E61" w14:textId="77777777" w:rsidR="000672D0" w:rsidRDefault="000672D0" w:rsidP="000672D0">
      <w:pPr>
        <w:pStyle w:val="a4"/>
        <w:spacing w:line="360" w:lineRule="auto"/>
        <w:ind w:left="709"/>
        <w:jc w:val="both"/>
        <w:rPr>
          <w:rFonts w:ascii="Times New Roman" w:hAnsi="Times New Roman"/>
          <w:bCs/>
          <w:sz w:val="28"/>
          <w:szCs w:val="28"/>
        </w:rPr>
      </w:pPr>
      <w:r>
        <w:rPr>
          <w:rFonts w:ascii="Times New Roman" w:hAnsi="Times New Roman"/>
          <w:bCs/>
          <w:sz w:val="28"/>
          <w:szCs w:val="28"/>
        </w:rPr>
        <w:t xml:space="preserve">7. </w:t>
      </w:r>
      <w:r w:rsidRPr="000672D0">
        <w:rPr>
          <w:rFonts w:ascii="Times New Roman" w:hAnsi="Times New Roman"/>
          <w:bCs/>
          <w:sz w:val="28"/>
          <w:szCs w:val="28"/>
        </w:rPr>
        <w:t xml:space="preserve">Федеральный закон от 21.11.2011 </w:t>
      </w:r>
      <w:r>
        <w:rPr>
          <w:rFonts w:ascii="Times New Roman" w:hAnsi="Times New Roman"/>
          <w:bCs/>
          <w:sz w:val="28"/>
          <w:szCs w:val="28"/>
        </w:rPr>
        <w:t>№</w:t>
      </w:r>
      <w:r w:rsidRPr="000672D0">
        <w:rPr>
          <w:rFonts w:ascii="Times New Roman" w:hAnsi="Times New Roman"/>
          <w:bCs/>
          <w:sz w:val="28"/>
          <w:szCs w:val="28"/>
        </w:rPr>
        <w:t xml:space="preserve"> 323-ФЗ "Об основах охраны здоровья граждан в Российской Федерации"</w:t>
      </w:r>
      <w:r>
        <w:rPr>
          <w:rFonts w:ascii="Times New Roman" w:hAnsi="Times New Roman"/>
          <w:bCs/>
          <w:sz w:val="28"/>
          <w:szCs w:val="28"/>
        </w:rPr>
        <w:t>.</w:t>
      </w:r>
    </w:p>
    <w:p w14:paraId="210FE20A" w14:textId="7FBCCB8E" w:rsidR="000672D0" w:rsidRPr="000672D0" w:rsidRDefault="000672D0" w:rsidP="000672D0">
      <w:pPr>
        <w:pStyle w:val="a4"/>
        <w:spacing w:line="360" w:lineRule="auto"/>
        <w:ind w:left="709"/>
        <w:jc w:val="both"/>
        <w:rPr>
          <w:rFonts w:ascii="Times New Roman" w:hAnsi="Times New Roman"/>
          <w:bCs/>
          <w:sz w:val="28"/>
          <w:szCs w:val="28"/>
        </w:rPr>
      </w:pPr>
      <w:r w:rsidRPr="000672D0">
        <w:rPr>
          <w:rFonts w:ascii="Times New Roman" w:hAnsi="Times New Roman"/>
          <w:bCs/>
          <w:sz w:val="28"/>
          <w:szCs w:val="28"/>
        </w:rPr>
        <w:t xml:space="preserve"> </w:t>
      </w:r>
      <w:r>
        <w:rPr>
          <w:rFonts w:ascii="Times New Roman" w:hAnsi="Times New Roman"/>
          <w:bCs/>
          <w:sz w:val="28"/>
          <w:szCs w:val="28"/>
        </w:rPr>
        <w:tab/>
      </w:r>
      <w:r w:rsidRPr="000672D0">
        <w:rPr>
          <w:rFonts w:ascii="Times New Roman" w:hAnsi="Times New Roman"/>
          <w:bCs/>
          <w:sz w:val="28"/>
          <w:szCs w:val="28"/>
        </w:rPr>
        <w:t>Настоящий Федеральный закон регулирует отношения, возникающие в сфере охраны здоровья граждан в Российской Федерации (далее - в сфере охраны здоровья), и определяет:</w:t>
      </w:r>
    </w:p>
    <w:p w14:paraId="795F69A7" w14:textId="77777777" w:rsidR="000672D0" w:rsidRPr="000672D0" w:rsidRDefault="000672D0" w:rsidP="000672D0">
      <w:pPr>
        <w:pStyle w:val="a4"/>
        <w:spacing w:line="360" w:lineRule="auto"/>
        <w:ind w:left="709"/>
        <w:jc w:val="both"/>
        <w:rPr>
          <w:rFonts w:ascii="Times New Roman" w:hAnsi="Times New Roman"/>
          <w:bCs/>
          <w:sz w:val="28"/>
          <w:szCs w:val="28"/>
        </w:rPr>
      </w:pPr>
      <w:r w:rsidRPr="000672D0">
        <w:rPr>
          <w:rFonts w:ascii="Times New Roman" w:hAnsi="Times New Roman"/>
          <w:bCs/>
          <w:sz w:val="28"/>
          <w:szCs w:val="28"/>
        </w:rPr>
        <w:t>1) правовые, организационные и экономические основы охраны здоровья граждан;</w:t>
      </w:r>
    </w:p>
    <w:p w14:paraId="5C652B92" w14:textId="77777777" w:rsidR="000672D0" w:rsidRPr="000672D0" w:rsidRDefault="000672D0" w:rsidP="000672D0">
      <w:pPr>
        <w:pStyle w:val="a4"/>
        <w:spacing w:line="360" w:lineRule="auto"/>
        <w:ind w:left="709"/>
        <w:jc w:val="both"/>
        <w:rPr>
          <w:rFonts w:ascii="Times New Roman" w:hAnsi="Times New Roman"/>
          <w:bCs/>
          <w:sz w:val="28"/>
          <w:szCs w:val="28"/>
        </w:rPr>
      </w:pPr>
      <w:r w:rsidRPr="000672D0">
        <w:rPr>
          <w:rFonts w:ascii="Times New Roman" w:hAnsi="Times New Roman"/>
          <w:bCs/>
          <w:sz w:val="28"/>
          <w:szCs w:val="28"/>
        </w:rPr>
        <w:t>2) права и обязанности человека и гражданина, отдельных групп населения в сфере охраны здоровья, гарантии реализации этих прав;</w:t>
      </w:r>
    </w:p>
    <w:p w14:paraId="30455C47" w14:textId="77777777" w:rsidR="000672D0" w:rsidRPr="000672D0" w:rsidRDefault="000672D0" w:rsidP="000672D0">
      <w:pPr>
        <w:pStyle w:val="a4"/>
        <w:spacing w:line="360" w:lineRule="auto"/>
        <w:ind w:left="709"/>
        <w:jc w:val="both"/>
        <w:rPr>
          <w:rFonts w:ascii="Times New Roman" w:hAnsi="Times New Roman"/>
          <w:bCs/>
          <w:sz w:val="28"/>
          <w:szCs w:val="28"/>
        </w:rPr>
      </w:pPr>
      <w:r w:rsidRPr="000672D0">
        <w:rPr>
          <w:rFonts w:ascii="Times New Roman" w:hAnsi="Times New Roman"/>
          <w:bCs/>
          <w:sz w:val="28"/>
          <w:szCs w:val="28"/>
        </w:rPr>
        <w:t>3) полномочия и ответственность органов государственной власти Российской Федерации, органов государственной власти субъектов Российской Федерации и органов местного самоуправления в сфере охраны здоровья;</w:t>
      </w:r>
    </w:p>
    <w:p w14:paraId="6FF1DA45" w14:textId="77777777" w:rsidR="000672D0" w:rsidRPr="000672D0" w:rsidRDefault="000672D0" w:rsidP="000672D0">
      <w:pPr>
        <w:pStyle w:val="a4"/>
        <w:spacing w:line="360" w:lineRule="auto"/>
        <w:ind w:left="709"/>
        <w:jc w:val="both"/>
        <w:rPr>
          <w:rFonts w:ascii="Times New Roman" w:hAnsi="Times New Roman"/>
          <w:bCs/>
          <w:sz w:val="28"/>
          <w:szCs w:val="28"/>
        </w:rPr>
      </w:pPr>
      <w:r w:rsidRPr="000672D0">
        <w:rPr>
          <w:rFonts w:ascii="Times New Roman" w:hAnsi="Times New Roman"/>
          <w:bCs/>
          <w:sz w:val="28"/>
          <w:szCs w:val="28"/>
        </w:rPr>
        <w:t>4) права и обязанности медицинских организаций, иных организаций, индивидуальных предпринимателей при осуществлении деятельности в сфере охраны здоровья;</w:t>
      </w:r>
    </w:p>
    <w:p w14:paraId="178C7F9F" w14:textId="2C4F7809" w:rsidR="000672D0" w:rsidRPr="002004AD" w:rsidRDefault="000672D0" w:rsidP="000672D0">
      <w:pPr>
        <w:pStyle w:val="a4"/>
        <w:spacing w:line="360" w:lineRule="auto"/>
        <w:ind w:left="709"/>
        <w:jc w:val="both"/>
        <w:rPr>
          <w:rFonts w:ascii="Times New Roman" w:hAnsi="Times New Roman"/>
          <w:bCs/>
          <w:sz w:val="28"/>
          <w:szCs w:val="28"/>
        </w:rPr>
      </w:pPr>
      <w:r w:rsidRPr="000672D0">
        <w:rPr>
          <w:rFonts w:ascii="Times New Roman" w:hAnsi="Times New Roman"/>
          <w:bCs/>
          <w:sz w:val="28"/>
          <w:szCs w:val="28"/>
        </w:rPr>
        <w:lastRenderedPageBreak/>
        <w:t>5) права и обязанности медицинских работников и фармацевтических работников.</w:t>
      </w:r>
    </w:p>
    <w:p w14:paraId="2057FE5E" w14:textId="1F700265" w:rsidR="00FC0D45" w:rsidRPr="006C0221" w:rsidRDefault="00D33589" w:rsidP="004A0713">
      <w:pPr>
        <w:spacing w:line="360" w:lineRule="auto"/>
        <w:ind w:firstLine="708"/>
        <w:jc w:val="center"/>
        <w:rPr>
          <w:bCs/>
          <w:sz w:val="28"/>
          <w:szCs w:val="28"/>
        </w:rPr>
      </w:pPr>
      <w:r w:rsidRPr="006C0221">
        <w:rPr>
          <w:bCs/>
          <w:sz w:val="28"/>
          <w:szCs w:val="28"/>
        </w:rPr>
        <w:t>Постановления</w:t>
      </w:r>
      <w:r w:rsidR="00FC0D45" w:rsidRPr="006C0221">
        <w:rPr>
          <w:bCs/>
          <w:sz w:val="28"/>
          <w:szCs w:val="28"/>
        </w:rPr>
        <w:t xml:space="preserve"> Правительства РФ:</w:t>
      </w:r>
    </w:p>
    <w:p w14:paraId="6AC6152B" w14:textId="106D0391" w:rsidR="00FC0D45" w:rsidRPr="006C0221" w:rsidRDefault="00FC0D45" w:rsidP="001D11CC">
      <w:pPr>
        <w:spacing w:line="360" w:lineRule="auto"/>
        <w:jc w:val="both"/>
        <w:rPr>
          <w:bCs/>
          <w:sz w:val="28"/>
          <w:szCs w:val="28"/>
        </w:rPr>
      </w:pPr>
      <w:r w:rsidRPr="006C0221">
        <w:rPr>
          <w:bCs/>
          <w:sz w:val="28"/>
          <w:szCs w:val="28"/>
        </w:rPr>
        <w:t xml:space="preserve">1. Постановление Правительства РФ </w:t>
      </w:r>
      <w:r w:rsidR="009F78B1" w:rsidRPr="006C0221">
        <w:rPr>
          <w:bCs/>
          <w:color w:val="000000" w:themeColor="text1"/>
          <w:sz w:val="28"/>
          <w:szCs w:val="28"/>
        </w:rPr>
        <w:t xml:space="preserve">от 16.09.2020 </w:t>
      </w:r>
      <w:r w:rsidR="004A0713">
        <w:rPr>
          <w:bCs/>
          <w:color w:val="000000" w:themeColor="text1"/>
          <w:sz w:val="28"/>
          <w:szCs w:val="28"/>
        </w:rPr>
        <w:t>№</w:t>
      </w:r>
      <w:r w:rsidR="009F78B1" w:rsidRPr="006C0221">
        <w:rPr>
          <w:bCs/>
          <w:color w:val="000000" w:themeColor="text1"/>
          <w:sz w:val="28"/>
          <w:szCs w:val="28"/>
        </w:rPr>
        <w:t xml:space="preserve"> 1479</w:t>
      </w:r>
      <w:r w:rsidR="004A0713">
        <w:rPr>
          <w:bCs/>
          <w:color w:val="000000" w:themeColor="text1"/>
          <w:sz w:val="28"/>
          <w:szCs w:val="28"/>
        </w:rPr>
        <w:t xml:space="preserve"> </w:t>
      </w:r>
      <w:r w:rsidR="00A46761" w:rsidRPr="006C0221">
        <w:rPr>
          <w:bCs/>
          <w:sz w:val="28"/>
          <w:szCs w:val="28"/>
        </w:rPr>
        <w:t>«</w:t>
      </w:r>
      <w:hyperlink r:id="rId32" w:tgtFrame="_blank" w:history="1">
        <w:r w:rsidR="009405CD" w:rsidRPr="006C0221">
          <w:rPr>
            <w:bCs/>
            <w:color w:val="000000" w:themeColor="text1"/>
            <w:sz w:val="28"/>
            <w:szCs w:val="28"/>
          </w:rPr>
          <w:t>Правила противопожарного режима в Российской Федерации</w:t>
        </w:r>
      </w:hyperlink>
      <w:r w:rsidR="00A46761" w:rsidRPr="006C0221">
        <w:rPr>
          <w:bCs/>
          <w:sz w:val="28"/>
          <w:szCs w:val="28"/>
        </w:rPr>
        <w:t>»</w:t>
      </w:r>
      <w:r w:rsidR="009405CD" w:rsidRPr="006C0221">
        <w:rPr>
          <w:bCs/>
          <w:color w:val="000000" w:themeColor="text1"/>
          <w:sz w:val="28"/>
          <w:szCs w:val="28"/>
        </w:rPr>
        <w:t xml:space="preserve">. </w:t>
      </w:r>
      <w:r w:rsidRPr="006C0221">
        <w:rPr>
          <w:bCs/>
          <w:color w:val="000000" w:themeColor="text1"/>
          <w:sz w:val="28"/>
          <w:szCs w:val="28"/>
        </w:rPr>
        <w:t xml:space="preserve"> </w:t>
      </w:r>
    </w:p>
    <w:p w14:paraId="4C26F53A" w14:textId="77777777" w:rsidR="00FC0D45" w:rsidRPr="006C0221" w:rsidRDefault="00FC0D45" w:rsidP="001D11CC">
      <w:pPr>
        <w:spacing w:line="360" w:lineRule="auto"/>
        <w:ind w:firstLine="708"/>
        <w:jc w:val="both"/>
        <w:rPr>
          <w:bCs/>
          <w:sz w:val="28"/>
          <w:szCs w:val="28"/>
        </w:rPr>
      </w:pPr>
      <w:r w:rsidRPr="006C0221">
        <w:rPr>
          <w:bCs/>
          <w:sz w:val="28"/>
          <w:szCs w:val="28"/>
        </w:rPr>
        <w:t>Правила противопожарного режима содержат требования пожарной безопасности, устанавливающие правила поведения людей, порядок организации производства и (или) содержания территорий, зданий, сооружений, помещений организаций и других объектов защиты в целях обеспечения пожарной безопасности.</w:t>
      </w:r>
    </w:p>
    <w:p w14:paraId="0D9A8D69" w14:textId="63290B2B" w:rsidR="00FC0D45" w:rsidRPr="006C0221" w:rsidRDefault="00FC0D45" w:rsidP="001D11CC">
      <w:pPr>
        <w:spacing w:line="360" w:lineRule="auto"/>
        <w:jc w:val="both"/>
        <w:rPr>
          <w:bCs/>
          <w:sz w:val="28"/>
          <w:szCs w:val="28"/>
        </w:rPr>
      </w:pPr>
      <w:r w:rsidRPr="006C0221">
        <w:rPr>
          <w:bCs/>
          <w:sz w:val="28"/>
          <w:szCs w:val="28"/>
        </w:rPr>
        <w:t xml:space="preserve"> 2. Постановление Правительства РФ от 12.04.2012 № 290 «О федеральном гос</w:t>
      </w:r>
      <w:r w:rsidR="009405CD" w:rsidRPr="006C0221">
        <w:rPr>
          <w:bCs/>
          <w:sz w:val="28"/>
          <w:szCs w:val="28"/>
        </w:rPr>
        <w:t>ударственном пожарном надзоре»</w:t>
      </w:r>
      <w:r w:rsidR="00C57E18" w:rsidRPr="006C0221">
        <w:rPr>
          <w:bCs/>
          <w:sz w:val="28"/>
          <w:szCs w:val="28"/>
        </w:rPr>
        <w:t>.</w:t>
      </w:r>
    </w:p>
    <w:p w14:paraId="7D2FB8BA" w14:textId="77777777" w:rsidR="00FC0D45" w:rsidRPr="006C0221" w:rsidRDefault="00FC0D45" w:rsidP="001D11CC">
      <w:pPr>
        <w:spacing w:line="360" w:lineRule="auto"/>
        <w:ind w:firstLine="708"/>
        <w:jc w:val="both"/>
        <w:rPr>
          <w:bCs/>
          <w:sz w:val="28"/>
          <w:szCs w:val="28"/>
        </w:rPr>
      </w:pPr>
      <w:r w:rsidRPr="006C0221">
        <w:rPr>
          <w:bCs/>
          <w:sz w:val="28"/>
          <w:szCs w:val="28"/>
        </w:rPr>
        <w:t xml:space="preserve">Положение устанавливает порядок осуществления федерального государственного пожарного надзора должностными лицами, являющимися государственными инспекторами по пожарному надзору. </w:t>
      </w:r>
    </w:p>
    <w:p w14:paraId="2ACEB1A1" w14:textId="77777777" w:rsidR="00FC0D45" w:rsidRPr="006C0221" w:rsidRDefault="00FC0D45" w:rsidP="001D11CC">
      <w:pPr>
        <w:spacing w:line="360" w:lineRule="auto"/>
        <w:ind w:firstLine="708"/>
        <w:jc w:val="both"/>
        <w:rPr>
          <w:bCs/>
          <w:sz w:val="28"/>
          <w:szCs w:val="28"/>
        </w:rPr>
      </w:pPr>
      <w:r w:rsidRPr="006C0221">
        <w:rPr>
          <w:bCs/>
          <w:sz w:val="28"/>
          <w:szCs w:val="28"/>
        </w:rPr>
        <w:t xml:space="preserve">Органы государственного пожарного надзора осуществляют деятельность, направленную на предупреждение, выявление и пресечение нарушений организациями и гражданами требований, установленных законодательством Российской Федерации о пожарной безопасности, посредством организации и проведения в установленном порядке проверок деятельности организаций и граждан, состояния используемых (эксплуатируемых) ими объектов защиты, территорий, земельных участков, продаваемой пожарно-технической продукции, а также на систематическое наблюдение за исполнением требований пожарной безопасности, анализ и прогнозирование состояния исполнения указанных требований при осуществлении организациями и гражданами своей деятельности. </w:t>
      </w:r>
    </w:p>
    <w:p w14:paraId="56814348" w14:textId="77777777" w:rsidR="00FC0D45" w:rsidRPr="006C0221" w:rsidRDefault="00FC0D45" w:rsidP="001D11CC">
      <w:pPr>
        <w:spacing w:line="360" w:lineRule="auto"/>
        <w:ind w:firstLine="708"/>
        <w:jc w:val="both"/>
        <w:rPr>
          <w:bCs/>
          <w:sz w:val="28"/>
          <w:szCs w:val="28"/>
        </w:rPr>
      </w:pPr>
      <w:r w:rsidRPr="006C0221">
        <w:rPr>
          <w:bCs/>
          <w:sz w:val="28"/>
          <w:szCs w:val="28"/>
        </w:rPr>
        <w:t xml:space="preserve">Федеральный государственный пожарный надзор осуществляется органами государственного пожарного надзора с применением риск-ориентированного подхода. </w:t>
      </w:r>
    </w:p>
    <w:p w14:paraId="37FEFA2C" w14:textId="77777777" w:rsidR="00FC0D45" w:rsidRPr="006C0221" w:rsidRDefault="00FC0D45" w:rsidP="001D11CC">
      <w:pPr>
        <w:spacing w:line="360" w:lineRule="auto"/>
        <w:ind w:firstLine="708"/>
        <w:jc w:val="both"/>
        <w:rPr>
          <w:bCs/>
          <w:sz w:val="28"/>
          <w:szCs w:val="28"/>
        </w:rPr>
      </w:pPr>
      <w:r w:rsidRPr="006C0221">
        <w:rPr>
          <w:bCs/>
          <w:sz w:val="28"/>
          <w:szCs w:val="28"/>
        </w:rPr>
        <w:lastRenderedPageBreak/>
        <w:t xml:space="preserve">Пожарный надзор осуществляют должностные лица органов госпожнадзора федеральной противопожарной службы Государственной противопожарной службы МЧС России. </w:t>
      </w:r>
    </w:p>
    <w:p w14:paraId="4BD03BBB" w14:textId="77777777" w:rsidR="00FC0D45" w:rsidRPr="006C0221" w:rsidRDefault="00FC0D45" w:rsidP="001D11CC">
      <w:pPr>
        <w:spacing w:line="360" w:lineRule="auto"/>
        <w:ind w:firstLine="708"/>
        <w:jc w:val="both"/>
        <w:rPr>
          <w:bCs/>
          <w:sz w:val="28"/>
          <w:szCs w:val="28"/>
        </w:rPr>
      </w:pPr>
      <w:r w:rsidRPr="006C0221">
        <w:rPr>
          <w:bCs/>
          <w:sz w:val="28"/>
          <w:szCs w:val="28"/>
        </w:rPr>
        <w:t xml:space="preserve">В документе определены структура органов госпожнадзора и их функции. Они проверяют деятельность организаций и граждан, состояние используемых ими объектов защиты; проводят дознание по делам о пожарах и нарушениях требований пожарной безопасности; осуществляют административное производство. </w:t>
      </w:r>
    </w:p>
    <w:p w14:paraId="0E90554B" w14:textId="77777777" w:rsidR="00FC0D45" w:rsidRPr="006C0221" w:rsidRDefault="00FC0D45" w:rsidP="001D11CC">
      <w:pPr>
        <w:spacing w:line="360" w:lineRule="auto"/>
        <w:ind w:firstLine="708"/>
        <w:jc w:val="both"/>
        <w:rPr>
          <w:bCs/>
          <w:sz w:val="28"/>
          <w:szCs w:val="28"/>
        </w:rPr>
      </w:pPr>
      <w:r w:rsidRPr="006C0221">
        <w:rPr>
          <w:bCs/>
          <w:sz w:val="28"/>
          <w:szCs w:val="28"/>
        </w:rPr>
        <w:t xml:space="preserve">Органы госпожнадзора рассматривают обращения и жалобы организаций и граждан по вопросам обеспечения пожарной безопасности. </w:t>
      </w:r>
    </w:p>
    <w:p w14:paraId="5224E859" w14:textId="77777777" w:rsidR="00FC0D45" w:rsidRPr="006C0221" w:rsidRDefault="00FC0D45" w:rsidP="001D11CC">
      <w:pPr>
        <w:spacing w:line="360" w:lineRule="auto"/>
        <w:ind w:firstLine="708"/>
        <w:jc w:val="both"/>
        <w:rPr>
          <w:bCs/>
          <w:sz w:val="28"/>
          <w:szCs w:val="28"/>
        </w:rPr>
      </w:pPr>
      <w:r w:rsidRPr="006C0221">
        <w:rPr>
          <w:bCs/>
          <w:sz w:val="28"/>
          <w:szCs w:val="28"/>
        </w:rPr>
        <w:t xml:space="preserve">Приведен перечень должностных лиц, наделенных полномочиями госинспекторов по пожарному надзору. Закреплены их полномочия. </w:t>
      </w:r>
    </w:p>
    <w:p w14:paraId="6CF290D2" w14:textId="77777777" w:rsidR="00FC0D45" w:rsidRPr="006C0221" w:rsidRDefault="00FC0D45" w:rsidP="001D11CC">
      <w:pPr>
        <w:spacing w:line="360" w:lineRule="auto"/>
        <w:ind w:firstLine="708"/>
        <w:jc w:val="both"/>
        <w:rPr>
          <w:bCs/>
          <w:sz w:val="28"/>
          <w:szCs w:val="28"/>
        </w:rPr>
      </w:pPr>
      <w:r w:rsidRPr="006C0221">
        <w:rPr>
          <w:bCs/>
          <w:sz w:val="28"/>
          <w:szCs w:val="28"/>
        </w:rPr>
        <w:t xml:space="preserve">Так, в ходе проверки они могут посещать территорию и объекты защиты и обследовать их. При этом они обязаны предъявить служебное удостоверение и копию распоряжения о назначении проверки. </w:t>
      </w:r>
    </w:p>
    <w:p w14:paraId="30AAB71C" w14:textId="77777777" w:rsidR="00FC0D45" w:rsidRPr="006C0221" w:rsidRDefault="00FC0D45" w:rsidP="001D11CC">
      <w:pPr>
        <w:spacing w:line="360" w:lineRule="auto"/>
        <w:ind w:firstLine="708"/>
        <w:jc w:val="both"/>
        <w:rPr>
          <w:bCs/>
          <w:sz w:val="28"/>
          <w:szCs w:val="28"/>
        </w:rPr>
      </w:pPr>
      <w:r w:rsidRPr="006C0221">
        <w:rPr>
          <w:bCs/>
          <w:sz w:val="28"/>
          <w:szCs w:val="28"/>
        </w:rPr>
        <w:t xml:space="preserve">Они вправе выдавать предписания об устранении выявленных нарушений, а также временно приостанавливать деятельность проверяемого субъекта при непосредственной угрозе жизни или здоровью людей в случае возникновения пожара. </w:t>
      </w:r>
    </w:p>
    <w:p w14:paraId="203F7987" w14:textId="77777777" w:rsidR="00FC0D45" w:rsidRPr="006C0221" w:rsidRDefault="00FC0D45" w:rsidP="001D11CC">
      <w:pPr>
        <w:spacing w:line="360" w:lineRule="auto"/>
        <w:jc w:val="both"/>
        <w:rPr>
          <w:bCs/>
          <w:sz w:val="28"/>
          <w:szCs w:val="28"/>
        </w:rPr>
      </w:pPr>
      <w:r w:rsidRPr="006C0221">
        <w:rPr>
          <w:bCs/>
          <w:sz w:val="28"/>
          <w:szCs w:val="28"/>
        </w:rPr>
        <w:t xml:space="preserve">3. Постановление Правительства РФ от 31.03.2009 № 272 «О порядке проведения расчетов по оценке пожарного риска». </w:t>
      </w:r>
    </w:p>
    <w:p w14:paraId="3E25E70A" w14:textId="77777777" w:rsidR="00FC0D45" w:rsidRPr="006C0221" w:rsidRDefault="00FC0D45" w:rsidP="00EA0CE8">
      <w:pPr>
        <w:spacing w:line="360" w:lineRule="auto"/>
        <w:ind w:firstLine="708"/>
        <w:jc w:val="both"/>
        <w:rPr>
          <w:bCs/>
          <w:sz w:val="28"/>
          <w:szCs w:val="28"/>
        </w:rPr>
      </w:pPr>
      <w:r w:rsidRPr="006C0221">
        <w:rPr>
          <w:bCs/>
          <w:sz w:val="28"/>
          <w:szCs w:val="28"/>
        </w:rPr>
        <w:t xml:space="preserve">Постановлением установлен порядок проведения расчетов по оценке пожарного риска при составлении декларации пожарной безопасности. </w:t>
      </w:r>
    </w:p>
    <w:p w14:paraId="1853253F" w14:textId="77777777" w:rsidR="00FB37DB" w:rsidRDefault="00FB37DB" w:rsidP="00D577E4">
      <w:pPr>
        <w:spacing w:line="360" w:lineRule="auto"/>
        <w:ind w:firstLine="708"/>
        <w:jc w:val="center"/>
        <w:rPr>
          <w:bCs/>
          <w:sz w:val="28"/>
          <w:szCs w:val="28"/>
        </w:rPr>
      </w:pPr>
    </w:p>
    <w:p w14:paraId="4F1D50E9" w14:textId="25D931AB" w:rsidR="00FC0D45" w:rsidRPr="006C0221" w:rsidRDefault="006C0221" w:rsidP="00D577E4">
      <w:pPr>
        <w:spacing w:line="360" w:lineRule="auto"/>
        <w:ind w:firstLine="708"/>
        <w:jc w:val="center"/>
        <w:rPr>
          <w:bCs/>
          <w:sz w:val="28"/>
          <w:szCs w:val="28"/>
        </w:rPr>
      </w:pPr>
      <w:r w:rsidRPr="006C0221">
        <w:rPr>
          <w:bCs/>
          <w:sz w:val="28"/>
          <w:szCs w:val="28"/>
        </w:rPr>
        <w:t>Приказы</w:t>
      </w:r>
      <w:r w:rsidR="00860A9E" w:rsidRPr="006C0221">
        <w:rPr>
          <w:bCs/>
          <w:sz w:val="28"/>
          <w:szCs w:val="28"/>
        </w:rPr>
        <w:t xml:space="preserve"> МЧС России</w:t>
      </w:r>
      <w:r w:rsidR="004D0BB1">
        <w:rPr>
          <w:bCs/>
          <w:sz w:val="28"/>
          <w:szCs w:val="28"/>
        </w:rPr>
        <w:t xml:space="preserve"> и др</w:t>
      </w:r>
      <w:r w:rsidR="00860A9E" w:rsidRPr="006C0221">
        <w:rPr>
          <w:bCs/>
          <w:sz w:val="28"/>
          <w:szCs w:val="28"/>
        </w:rPr>
        <w:t>.</w:t>
      </w:r>
      <w:r w:rsidR="004D0BB1">
        <w:rPr>
          <w:bCs/>
          <w:sz w:val="28"/>
          <w:szCs w:val="28"/>
        </w:rPr>
        <w:t xml:space="preserve"> ведомств</w:t>
      </w:r>
    </w:p>
    <w:p w14:paraId="32B5D229" w14:textId="67B2F996" w:rsidR="00FC0D45" w:rsidRPr="00D577E4" w:rsidRDefault="00FC0D45" w:rsidP="00D577E4">
      <w:pPr>
        <w:pStyle w:val="a4"/>
        <w:numPr>
          <w:ilvl w:val="0"/>
          <w:numId w:val="40"/>
        </w:numPr>
        <w:spacing w:line="360" w:lineRule="auto"/>
        <w:ind w:left="0" w:firstLine="1068"/>
        <w:jc w:val="both"/>
        <w:rPr>
          <w:rFonts w:ascii="Times New Roman" w:eastAsia="Times New Roman" w:hAnsi="Times New Roman"/>
          <w:bCs/>
          <w:sz w:val="28"/>
          <w:szCs w:val="28"/>
          <w:lang w:eastAsia="ru-RU"/>
        </w:rPr>
      </w:pPr>
      <w:r w:rsidRPr="00D577E4">
        <w:rPr>
          <w:rFonts w:ascii="Times New Roman" w:eastAsia="Times New Roman" w:hAnsi="Times New Roman"/>
          <w:bCs/>
          <w:sz w:val="28"/>
          <w:szCs w:val="28"/>
          <w:lang w:eastAsia="ru-RU"/>
        </w:rPr>
        <w:t xml:space="preserve">Приказ МЧС России от 16.03.2020 № 171 «Об утверждении Административного регламента Министерства Российской Федерации по делам гражданской обороны, чрезвычайным ситуациям и ликвидации последствий стихийных бедствий по предоставлению государственной услуги по </w:t>
      </w:r>
      <w:r w:rsidRPr="00D577E4">
        <w:rPr>
          <w:rFonts w:ascii="Times New Roman" w:eastAsia="Times New Roman" w:hAnsi="Times New Roman"/>
          <w:bCs/>
          <w:sz w:val="28"/>
          <w:szCs w:val="28"/>
          <w:lang w:eastAsia="ru-RU"/>
        </w:rPr>
        <w:lastRenderedPageBreak/>
        <w:t xml:space="preserve">регистрации декларации пожарной безопасности и формы декларации пожарной безопасности». </w:t>
      </w:r>
    </w:p>
    <w:p w14:paraId="5CAE6D18" w14:textId="5D460811" w:rsidR="00F30558" w:rsidRPr="00D577E4" w:rsidRDefault="00F30558" w:rsidP="00D577E4">
      <w:pPr>
        <w:pStyle w:val="a4"/>
        <w:numPr>
          <w:ilvl w:val="0"/>
          <w:numId w:val="40"/>
        </w:numPr>
        <w:spacing w:line="360" w:lineRule="auto"/>
        <w:ind w:left="0" w:firstLine="1068"/>
        <w:jc w:val="both"/>
        <w:rPr>
          <w:rFonts w:ascii="Times New Roman" w:eastAsia="Times New Roman" w:hAnsi="Times New Roman"/>
          <w:bCs/>
          <w:sz w:val="28"/>
          <w:szCs w:val="28"/>
          <w:lang w:eastAsia="ru-RU"/>
        </w:rPr>
      </w:pPr>
      <w:r w:rsidRPr="00D577E4">
        <w:rPr>
          <w:rFonts w:ascii="Times New Roman" w:eastAsia="Times New Roman" w:hAnsi="Times New Roman"/>
          <w:bCs/>
          <w:sz w:val="28"/>
          <w:szCs w:val="28"/>
          <w:lang w:eastAsia="ru-RU"/>
        </w:rPr>
        <w:t xml:space="preserve">Приказ МЧС России от 01.10.2023 № 1129 </w:t>
      </w:r>
      <w:r w:rsidR="00D577E4" w:rsidRPr="00D577E4">
        <w:rPr>
          <w:rFonts w:ascii="Times New Roman" w:eastAsia="Times New Roman" w:hAnsi="Times New Roman"/>
          <w:bCs/>
          <w:sz w:val="28"/>
          <w:szCs w:val="28"/>
          <w:lang w:eastAsia="ru-RU"/>
        </w:rPr>
        <w:t>«</w:t>
      </w:r>
      <w:r w:rsidRPr="00D577E4">
        <w:rPr>
          <w:rFonts w:ascii="Times New Roman" w:eastAsia="Times New Roman" w:hAnsi="Times New Roman"/>
          <w:bCs/>
          <w:sz w:val="28"/>
          <w:szCs w:val="28"/>
          <w:lang w:eastAsia="ru-RU"/>
        </w:rPr>
        <w:t>Об утверждении типовых положений об объектовых добровольных пожарных подразделениях</w:t>
      </w:r>
      <w:r w:rsidR="00D577E4" w:rsidRPr="00D577E4">
        <w:rPr>
          <w:rFonts w:ascii="Times New Roman" w:eastAsia="Times New Roman" w:hAnsi="Times New Roman"/>
          <w:bCs/>
          <w:sz w:val="28"/>
          <w:szCs w:val="28"/>
          <w:lang w:eastAsia="ru-RU"/>
        </w:rPr>
        <w:t>»</w:t>
      </w:r>
      <w:r w:rsidRPr="00D577E4">
        <w:rPr>
          <w:rFonts w:ascii="Times New Roman" w:eastAsia="Times New Roman" w:hAnsi="Times New Roman"/>
          <w:bCs/>
          <w:sz w:val="28"/>
          <w:szCs w:val="28"/>
          <w:lang w:eastAsia="ru-RU"/>
        </w:rPr>
        <w:t>.</w:t>
      </w:r>
    </w:p>
    <w:p w14:paraId="78838D16" w14:textId="7E3C0D48" w:rsidR="00F30558" w:rsidRPr="00D577E4" w:rsidRDefault="00F30558" w:rsidP="00D577E4">
      <w:pPr>
        <w:pStyle w:val="a4"/>
        <w:numPr>
          <w:ilvl w:val="0"/>
          <w:numId w:val="40"/>
        </w:numPr>
        <w:spacing w:line="360" w:lineRule="auto"/>
        <w:ind w:left="0" w:firstLine="1068"/>
        <w:jc w:val="both"/>
        <w:rPr>
          <w:rFonts w:ascii="Times New Roman" w:eastAsia="Times New Roman" w:hAnsi="Times New Roman"/>
          <w:bCs/>
          <w:sz w:val="28"/>
          <w:szCs w:val="28"/>
          <w:lang w:eastAsia="ru-RU"/>
        </w:rPr>
      </w:pPr>
      <w:r w:rsidRPr="00D577E4">
        <w:rPr>
          <w:rFonts w:ascii="Times New Roman" w:eastAsia="Times New Roman" w:hAnsi="Times New Roman"/>
          <w:bCs/>
          <w:sz w:val="28"/>
          <w:szCs w:val="28"/>
          <w:lang w:eastAsia="ru-RU"/>
        </w:rPr>
        <w:t xml:space="preserve">Приказ МЧС России № 1130 от 01.11.2023 </w:t>
      </w:r>
      <w:r w:rsidR="00D577E4" w:rsidRPr="00D577E4">
        <w:rPr>
          <w:rFonts w:ascii="Times New Roman" w:eastAsia="Times New Roman" w:hAnsi="Times New Roman"/>
          <w:bCs/>
          <w:sz w:val="28"/>
          <w:szCs w:val="28"/>
          <w:lang w:eastAsia="ru-RU"/>
        </w:rPr>
        <w:t>«</w:t>
      </w:r>
      <w:r w:rsidRPr="00D577E4">
        <w:rPr>
          <w:rFonts w:ascii="Times New Roman" w:eastAsia="Times New Roman" w:hAnsi="Times New Roman"/>
          <w:bCs/>
          <w:sz w:val="28"/>
          <w:szCs w:val="28"/>
          <w:lang w:eastAsia="ru-RU"/>
        </w:rPr>
        <w:t>Об утверждении Порядка формирования и ведения реестра добровольной пожарной охраны и сводного реестра добровольных пожарных</w:t>
      </w:r>
      <w:r w:rsidR="00D577E4" w:rsidRPr="00D577E4">
        <w:rPr>
          <w:rFonts w:ascii="Times New Roman" w:eastAsia="Times New Roman" w:hAnsi="Times New Roman"/>
          <w:bCs/>
          <w:sz w:val="28"/>
          <w:szCs w:val="28"/>
          <w:lang w:eastAsia="ru-RU"/>
        </w:rPr>
        <w:t>».</w:t>
      </w:r>
    </w:p>
    <w:p w14:paraId="64BEF090" w14:textId="5B8D0A04" w:rsidR="00D577E4" w:rsidRPr="00D577E4" w:rsidRDefault="00D577E4" w:rsidP="00D577E4">
      <w:pPr>
        <w:pStyle w:val="a4"/>
        <w:numPr>
          <w:ilvl w:val="0"/>
          <w:numId w:val="40"/>
        </w:numPr>
        <w:spacing w:line="360" w:lineRule="auto"/>
        <w:ind w:left="0" w:firstLine="1068"/>
        <w:jc w:val="both"/>
        <w:rPr>
          <w:rFonts w:ascii="Times New Roman" w:eastAsia="Times New Roman" w:hAnsi="Times New Roman"/>
          <w:bCs/>
          <w:sz w:val="28"/>
          <w:szCs w:val="28"/>
          <w:lang w:eastAsia="ru-RU"/>
        </w:rPr>
      </w:pPr>
      <w:r w:rsidRPr="00D577E4">
        <w:rPr>
          <w:rFonts w:ascii="Times New Roman" w:eastAsia="Times New Roman" w:hAnsi="Times New Roman"/>
          <w:bCs/>
          <w:sz w:val="28"/>
          <w:szCs w:val="28"/>
          <w:lang w:eastAsia="ru-RU"/>
        </w:rPr>
        <w:t>Приказ Минтруда России от 07.09.2020 № 575н «Об утверждении профессионального стандарта пожарный».</w:t>
      </w:r>
    </w:p>
    <w:p w14:paraId="68C3B20B" w14:textId="46E5CC4E" w:rsidR="00D577E4" w:rsidRPr="00D577E4" w:rsidRDefault="00D577E4" w:rsidP="00D577E4">
      <w:pPr>
        <w:pStyle w:val="a4"/>
        <w:numPr>
          <w:ilvl w:val="0"/>
          <w:numId w:val="40"/>
        </w:numPr>
        <w:spacing w:line="360" w:lineRule="auto"/>
        <w:ind w:left="0" w:firstLine="1068"/>
        <w:jc w:val="both"/>
        <w:rPr>
          <w:rFonts w:ascii="Times New Roman" w:eastAsia="Times New Roman" w:hAnsi="Times New Roman"/>
          <w:bCs/>
          <w:sz w:val="28"/>
          <w:szCs w:val="28"/>
          <w:lang w:eastAsia="ru-RU"/>
        </w:rPr>
      </w:pPr>
      <w:r w:rsidRPr="00D577E4">
        <w:rPr>
          <w:rFonts w:ascii="Times New Roman" w:eastAsia="Times New Roman" w:hAnsi="Times New Roman"/>
          <w:bCs/>
          <w:sz w:val="28"/>
          <w:szCs w:val="28"/>
          <w:lang w:eastAsia="ru-RU"/>
        </w:rPr>
        <w:t>Приказ МЧС России от 14.01.2021 № 15 «Об утверждении Административного регламента по регистра</w:t>
      </w:r>
      <w:r w:rsidR="00765600">
        <w:rPr>
          <w:rFonts w:ascii="Times New Roman" w:eastAsia="Times New Roman" w:hAnsi="Times New Roman"/>
          <w:bCs/>
          <w:sz w:val="28"/>
          <w:szCs w:val="28"/>
          <w:lang w:eastAsia="ru-RU"/>
        </w:rPr>
        <w:t>ц</w:t>
      </w:r>
      <w:r w:rsidRPr="00D577E4">
        <w:rPr>
          <w:rFonts w:ascii="Times New Roman" w:eastAsia="Times New Roman" w:hAnsi="Times New Roman"/>
          <w:bCs/>
          <w:sz w:val="28"/>
          <w:szCs w:val="28"/>
          <w:lang w:eastAsia="ru-RU"/>
        </w:rPr>
        <w:t>ии в реестре ООПО и сводном реестре ДП».</w:t>
      </w:r>
    </w:p>
    <w:p w14:paraId="01C73AFD" w14:textId="532EA7D1" w:rsidR="009D20EC" w:rsidRDefault="009D20EC" w:rsidP="00D577E4">
      <w:pPr>
        <w:pStyle w:val="a4"/>
        <w:numPr>
          <w:ilvl w:val="0"/>
          <w:numId w:val="40"/>
        </w:numPr>
        <w:spacing w:line="360" w:lineRule="auto"/>
        <w:ind w:left="0" w:firstLine="1068"/>
        <w:jc w:val="both"/>
        <w:rPr>
          <w:rFonts w:ascii="Times New Roman" w:eastAsia="Times New Roman" w:hAnsi="Times New Roman"/>
          <w:bCs/>
          <w:sz w:val="28"/>
          <w:szCs w:val="28"/>
          <w:lang w:eastAsia="ru-RU"/>
        </w:rPr>
      </w:pPr>
      <w:r w:rsidRPr="009D20EC">
        <w:rPr>
          <w:rFonts w:ascii="Times New Roman" w:eastAsia="Times New Roman" w:hAnsi="Times New Roman"/>
          <w:bCs/>
          <w:sz w:val="28"/>
          <w:szCs w:val="28"/>
          <w:lang w:eastAsia="ru-RU"/>
        </w:rPr>
        <w:t xml:space="preserve">Приказ МЧС России от 04.04.2012 </w:t>
      </w:r>
      <w:r>
        <w:rPr>
          <w:rFonts w:ascii="Times New Roman" w:eastAsia="Times New Roman" w:hAnsi="Times New Roman"/>
          <w:bCs/>
          <w:sz w:val="28"/>
          <w:szCs w:val="28"/>
          <w:lang w:eastAsia="ru-RU"/>
        </w:rPr>
        <w:t>№</w:t>
      </w:r>
      <w:r w:rsidRPr="009D20EC">
        <w:rPr>
          <w:rFonts w:ascii="Times New Roman" w:eastAsia="Times New Roman" w:hAnsi="Times New Roman"/>
          <w:bCs/>
          <w:sz w:val="28"/>
          <w:szCs w:val="28"/>
          <w:lang w:eastAsia="ru-RU"/>
        </w:rPr>
        <w:t xml:space="preserve"> 170 "Об утверждении Порядка обеспечения работников добровольной пожарной охраны и добровольных пожарных, принимающих непосредственное участие в тушении пожаров, средствами индивидуальной защиты пожарных и снаряжением пожарных, необходимыми для тушения пожаров" (Зарегистрировано в Минюсте России 24.05.2012 N 24298)</w:t>
      </w:r>
      <w:r>
        <w:rPr>
          <w:rFonts w:ascii="Times New Roman" w:eastAsia="Times New Roman" w:hAnsi="Times New Roman"/>
          <w:bCs/>
          <w:sz w:val="28"/>
          <w:szCs w:val="28"/>
          <w:lang w:eastAsia="ru-RU"/>
        </w:rPr>
        <w:t>.</w:t>
      </w:r>
    </w:p>
    <w:p w14:paraId="044C4EBB" w14:textId="301070E1" w:rsidR="00FC0D45" w:rsidRPr="00D577E4" w:rsidRDefault="00FC0D45" w:rsidP="00D577E4">
      <w:pPr>
        <w:pStyle w:val="a4"/>
        <w:numPr>
          <w:ilvl w:val="0"/>
          <w:numId w:val="40"/>
        </w:numPr>
        <w:spacing w:line="360" w:lineRule="auto"/>
        <w:ind w:left="0" w:firstLine="1068"/>
        <w:jc w:val="both"/>
        <w:rPr>
          <w:rFonts w:ascii="Times New Roman" w:eastAsia="Times New Roman" w:hAnsi="Times New Roman"/>
          <w:bCs/>
          <w:sz w:val="28"/>
          <w:szCs w:val="28"/>
          <w:lang w:eastAsia="ru-RU"/>
        </w:rPr>
      </w:pPr>
      <w:r w:rsidRPr="00D577E4">
        <w:rPr>
          <w:rFonts w:ascii="Times New Roman" w:eastAsia="Times New Roman" w:hAnsi="Times New Roman"/>
          <w:bCs/>
          <w:sz w:val="28"/>
          <w:szCs w:val="28"/>
          <w:lang w:eastAsia="ru-RU"/>
        </w:rPr>
        <w:t xml:space="preserve">Приказ МЧС России </w:t>
      </w:r>
      <w:r w:rsidR="00A46761" w:rsidRPr="00D577E4">
        <w:rPr>
          <w:rFonts w:ascii="Times New Roman" w:eastAsia="Times New Roman" w:hAnsi="Times New Roman"/>
          <w:bCs/>
          <w:sz w:val="28"/>
          <w:szCs w:val="28"/>
          <w:lang w:eastAsia="ru-RU"/>
        </w:rPr>
        <w:t xml:space="preserve">от 26 июня 2024 года № 533 </w:t>
      </w:r>
      <w:r w:rsidRPr="00D577E4">
        <w:rPr>
          <w:rFonts w:ascii="Times New Roman" w:eastAsia="Times New Roman" w:hAnsi="Times New Roman"/>
          <w:bCs/>
          <w:sz w:val="28"/>
          <w:szCs w:val="28"/>
          <w:lang w:eastAsia="ru-RU"/>
        </w:rPr>
        <w:t>«Об утверждении методики определения расчетных величин пожарного риска</w:t>
      </w:r>
      <w:r w:rsidR="00161255" w:rsidRPr="00D577E4">
        <w:rPr>
          <w:rFonts w:ascii="Times New Roman" w:eastAsia="Times New Roman" w:hAnsi="Times New Roman"/>
          <w:bCs/>
          <w:sz w:val="28"/>
          <w:szCs w:val="28"/>
          <w:lang w:eastAsia="ru-RU"/>
        </w:rPr>
        <w:t xml:space="preserve"> на производственных объектах».</w:t>
      </w:r>
    </w:p>
    <w:p w14:paraId="7E751B9F" w14:textId="73087B05" w:rsidR="00FC0D45" w:rsidRPr="00D577E4" w:rsidRDefault="00FC0D45" w:rsidP="00D577E4">
      <w:pPr>
        <w:pStyle w:val="a4"/>
        <w:numPr>
          <w:ilvl w:val="0"/>
          <w:numId w:val="40"/>
        </w:numPr>
        <w:spacing w:line="360" w:lineRule="auto"/>
        <w:ind w:left="0" w:firstLine="1068"/>
        <w:jc w:val="both"/>
        <w:rPr>
          <w:rFonts w:ascii="Times New Roman" w:eastAsia="Times New Roman" w:hAnsi="Times New Roman"/>
          <w:bCs/>
          <w:sz w:val="28"/>
          <w:szCs w:val="28"/>
          <w:lang w:eastAsia="ru-RU"/>
        </w:rPr>
      </w:pPr>
      <w:r w:rsidRPr="00D577E4">
        <w:rPr>
          <w:rFonts w:ascii="Times New Roman" w:eastAsia="Times New Roman" w:hAnsi="Times New Roman"/>
          <w:bCs/>
          <w:sz w:val="28"/>
          <w:szCs w:val="28"/>
          <w:lang w:eastAsia="ru-RU"/>
        </w:rPr>
        <w:t xml:space="preserve">Приказ МЧС России </w:t>
      </w:r>
      <w:r w:rsidR="00A46761" w:rsidRPr="00D577E4">
        <w:rPr>
          <w:rFonts w:ascii="Times New Roman" w:eastAsia="Times New Roman" w:hAnsi="Times New Roman"/>
          <w:bCs/>
          <w:sz w:val="28"/>
          <w:szCs w:val="28"/>
          <w:lang w:eastAsia="ru-RU"/>
        </w:rPr>
        <w:t xml:space="preserve">от 14 ноября 2022 года </w:t>
      </w:r>
      <w:r w:rsidR="00A00BDA">
        <w:rPr>
          <w:rFonts w:ascii="Times New Roman" w:eastAsia="Times New Roman" w:hAnsi="Times New Roman"/>
          <w:bCs/>
          <w:sz w:val="28"/>
          <w:szCs w:val="28"/>
          <w:lang w:eastAsia="ru-RU"/>
        </w:rPr>
        <w:t>№</w:t>
      </w:r>
      <w:r w:rsidR="00A46761" w:rsidRPr="00D577E4">
        <w:rPr>
          <w:rFonts w:ascii="Times New Roman" w:eastAsia="Times New Roman" w:hAnsi="Times New Roman"/>
          <w:bCs/>
          <w:sz w:val="28"/>
          <w:szCs w:val="28"/>
          <w:lang w:eastAsia="ru-RU"/>
        </w:rPr>
        <w:t xml:space="preserve"> 1140 «Об утверждении методики определения расчетных величин пожарного риска в зданиях, сооружениях и пожарных отсеках различных классов функциональной пожарной опасности»</w:t>
      </w:r>
      <w:r w:rsidR="00161255" w:rsidRPr="00D577E4">
        <w:rPr>
          <w:rFonts w:ascii="Times New Roman" w:eastAsia="Times New Roman" w:hAnsi="Times New Roman"/>
          <w:bCs/>
          <w:sz w:val="28"/>
          <w:szCs w:val="28"/>
          <w:lang w:eastAsia="ru-RU"/>
        </w:rPr>
        <w:t>.</w:t>
      </w:r>
    </w:p>
    <w:p w14:paraId="6DB18BBC" w14:textId="1938310D" w:rsidR="001118FB" w:rsidRDefault="00FC0D45" w:rsidP="00D577E4">
      <w:pPr>
        <w:pStyle w:val="a4"/>
        <w:numPr>
          <w:ilvl w:val="0"/>
          <w:numId w:val="40"/>
        </w:numPr>
        <w:spacing w:line="360" w:lineRule="auto"/>
        <w:ind w:left="0" w:firstLine="1068"/>
        <w:jc w:val="both"/>
        <w:rPr>
          <w:rFonts w:ascii="Times New Roman" w:eastAsia="Times New Roman" w:hAnsi="Times New Roman"/>
          <w:bCs/>
          <w:sz w:val="28"/>
          <w:szCs w:val="28"/>
          <w:lang w:eastAsia="ru-RU"/>
        </w:rPr>
      </w:pPr>
      <w:r w:rsidRPr="00D577E4">
        <w:rPr>
          <w:rFonts w:ascii="Times New Roman" w:eastAsia="Times New Roman" w:hAnsi="Times New Roman"/>
          <w:bCs/>
          <w:sz w:val="28"/>
          <w:szCs w:val="28"/>
          <w:lang w:eastAsia="ru-RU"/>
        </w:rPr>
        <w:t>Приказ МЧС России от 16.03.2007 № 140 «Об утверждении Инструкции о порядке разработки органами исполнительной власти субъектов Российской Федерации, органами местного самоуправления и организациями нормативных документов по пожарной безопасности, введе</w:t>
      </w:r>
      <w:r w:rsidR="001118FB" w:rsidRPr="00D577E4">
        <w:rPr>
          <w:rFonts w:ascii="Times New Roman" w:eastAsia="Times New Roman" w:hAnsi="Times New Roman"/>
          <w:bCs/>
          <w:sz w:val="28"/>
          <w:szCs w:val="28"/>
          <w:lang w:eastAsia="ru-RU"/>
        </w:rPr>
        <w:t>ния их в действие и применения».</w:t>
      </w:r>
    </w:p>
    <w:p w14:paraId="1E77C1B0" w14:textId="27645AA4" w:rsidR="004D0BB1" w:rsidRPr="00D577E4" w:rsidRDefault="004D0BB1" w:rsidP="00D577E4">
      <w:pPr>
        <w:pStyle w:val="a4"/>
        <w:numPr>
          <w:ilvl w:val="0"/>
          <w:numId w:val="40"/>
        </w:numPr>
        <w:spacing w:line="360" w:lineRule="auto"/>
        <w:ind w:left="0" w:firstLine="1068"/>
        <w:jc w:val="both"/>
        <w:rPr>
          <w:rFonts w:ascii="Times New Roman" w:eastAsia="Times New Roman" w:hAnsi="Times New Roman"/>
          <w:bCs/>
          <w:sz w:val="28"/>
          <w:szCs w:val="28"/>
          <w:lang w:eastAsia="ru-RU"/>
        </w:rPr>
      </w:pPr>
      <w:r w:rsidRPr="004D0BB1">
        <w:rPr>
          <w:rFonts w:ascii="Times New Roman" w:eastAsia="Times New Roman" w:hAnsi="Times New Roman"/>
          <w:bCs/>
          <w:sz w:val="28"/>
          <w:szCs w:val="28"/>
          <w:lang w:eastAsia="ru-RU"/>
        </w:rPr>
        <w:lastRenderedPageBreak/>
        <w:t xml:space="preserve">Приказ Минздрава России от 03.05.2024 </w:t>
      </w:r>
      <w:r>
        <w:rPr>
          <w:rFonts w:ascii="Times New Roman" w:eastAsia="Times New Roman" w:hAnsi="Times New Roman"/>
          <w:bCs/>
          <w:sz w:val="28"/>
          <w:szCs w:val="28"/>
          <w:lang w:eastAsia="ru-RU"/>
        </w:rPr>
        <w:t>№</w:t>
      </w:r>
      <w:r w:rsidRPr="004D0BB1">
        <w:rPr>
          <w:rFonts w:ascii="Times New Roman" w:eastAsia="Times New Roman" w:hAnsi="Times New Roman"/>
          <w:bCs/>
          <w:sz w:val="28"/>
          <w:szCs w:val="28"/>
          <w:lang w:eastAsia="ru-RU"/>
        </w:rPr>
        <w:t xml:space="preserve"> 220н "Об утверждении Порядка оказания первой помощи" (Зарегистрировано в Минюсте России 31.05.2024 </w:t>
      </w:r>
      <w:r>
        <w:rPr>
          <w:rFonts w:ascii="Times New Roman" w:eastAsia="Times New Roman" w:hAnsi="Times New Roman"/>
          <w:bCs/>
          <w:sz w:val="28"/>
          <w:szCs w:val="28"/>
          <w:lang w:eastAsia="ru-RU"/>
        </w:rPr>
        <w:t>№</w:t>
      </w:r>
      <w:r w:rsidRPr="004D0BB1">
        <w:rPr>
          <w:rFonts w:ascii="Times New Roman" w:eastAsia="Times New Roman" w:hAnsi="Times New Roman"/>
          <w:bCs/>
          <w:sz w:val="28"/>
          <w:szCs w:val="28"/>
          <w:lang w:eastAsia="ru-RU"/>
        </w:rPr>
        <w:t xml:space="preserve"> 78363)</w:t>
      </w:r>
      <w:r w:rsidR="00A00BDA">
        <w:rPr>
          <w:rFonts w:ascii="Times New Roman" w:eastAsia="Times New Roman" w:hAnsi="Times New Roman"/>
          <w:bCs/>
          <w:sz w:val="28"/>
          <w:szCs w:val="28"/>
          <w:lang w:eastAsia="ru-RU"/>
        </w:rPr>
        <w:t>.</w:t>
      </w:r>
    </w:p>
    <w:p w14:paraId="4F4A9791" w14:textId="57DA6C85" w:rsidR="00FC0D45" w:rsidRDefault="00FC0D45" w:rsidP="001D11CC">
      <w:pPr>
        <w:spacing w:line="360" w:lineRule="auto"/>
        <w:ind w:firstLine="708"/>
        <w:jc w:val="both"/>
        <w:rPr>
          <w:bCs/>
          <w:sz w:val="28"/>
          <w:szCs w:val="28"/>
        </w:rPr>
      </w:pPr>
      <w:r w:rsidRPr="006C0221">
        <w:rPr>
          <w:bCs/>
          <w:sz w:val="28"/>
          <w:szCs w:val="28"/>
        </w:rPr>
        <w:t>В соответствии со ст. 4 Федерального Закона от 22.07.2008 № 123-Ф3 «Технический регламент о требованиях пожарной безопасности»</w:t>
      </w:r>
      <w:r w:rsidR="00353EE5" w:rsidRPr="006C0221">
        <w:rPr>
          <w:bCs/>
          <w:sz w:val="28"/>
          <w:szCs w:val="28"/>
        </w:rPr>
        <w:t xml:space="preserve"> </w:t>
      </w:r>
      <w:r w:rsidRPr="006C0221">
        <w:rPr>
          <w:bCs/>
          <w:sz w:val="28"/>
          <w:szCs w:val="28"/>
        </w:rPr>
        <w:t xml:space="preserve">к нормативным документам по пожарной безопасности относятся национальные стандарты, своды правил, содержащие требования пожарной безопасности, а также иные документы, содержащие требования пожарной безопасности, применение которых на добровольной основе обеспечивает соблюдение требований настоящего Федерального закона. </w:t>
      </w:r>
    </w:p>
    <w:p w14:paraId="264B176A" w14:textId="77777777" w:rsidR="004F0457" w:rsidRPr="004F0457" w:rsidRDefault="004F0457" w:rsidP="004F0457">
      <w:pPr>
        <w:spacing w:line="360" w:lineRule="auto"/>
        <w:ind w:firstLine="708"/>
        <w:jc w:val="both"/>
        <w:rPr>
          <w:bCs/>
          <w:sz w:val="28"/>
          <w:szCs w:val="28"/>
        </w:rPr>
      </w:pPr>
      <w:r w:rsidRPr="004F0457">
        <w:rPr>
          <w:bCs/>
          <w:sz w:val="28"/>
          <w:szCs w:val="28"/>
        </w:rPr>
        <w:t xml:space="preserve">Законодательство Приморского края в области пожарной безопасности основывается на Конституции РФ, федеральных законах и нормативных актах, а также включает региональные правовые акты. Ключевым документом является Закон Приморского края от 13 июля 1998 года №14-КЗ «О пожарной безопасности в Приморском крае» (с изменениями и дополнениями). </w:t>
      </w:r>
    </w:p>
    <w:p w14:paraId="08D8C056" w14:textId="77777777" w:rsidR="004F0457" w:rsidRPr="004F0457" w:rsidRDefault="004F0457" w:rsidP="00773B39">
      <w:pPr>
        <w:spacing w:line="360" w:lineRule="auto"/>
        <w:ind w:firstLine="708"/>
        <w:jc w:val="center"/>
        <w:rPr>
          <w:bCs/>
          <w:sz w:val="28"/>
          <w:szCs w:val="28"/>
        </w:rPr>
      </w:pPr>
      <w:r w:rsidRPr="004F0457">
        <w:rPr>
          <w:bCs/>
          <w:sz w:val="28"/>
          <w:szCs w:val="28"/>
        </w:rPr>
        <w:t>Основные положения Закона №14-КЗ</w:t>
      </w:r>
    </w:p>
    <w:p w14:paraId="6D2FCB00" w14:textId="7E574FD2" w:rsidR="004F0457" w:rsidRPr="006C0221" w:rsidRDefault="004F0457" w:rsidP="004F0457">
      <w:pPr>
        <w:spacing w:line="360" w:lineRule="auto"/>
        <w:ind w:firstLine="708"/>
        <w:jc w:val="both"/>
        <w:rPr>
          <w:bCs/>
          <w:sz w:val="28"/>
          <w:szCs w:val="28"/>
        </w:rPr>
      </w:pPr>
      <w:r w:rsidRPr="004F0457">
        <w:rPr>
          <w:bCs/>
          <w:sz w:val="28"/>
          <w:szCs w:val="28"/>
        </w:rPr>
        <w:t>Закон определяет общие правовые, экономические и социальные основы обеспечения пожарной безопасности в крае. Он регулирует отношения в этой области между органами государственной власти, органами местного самоуправления, предприятиями, общественными объединениями, должностными лицами, гражданами, иностранными гражданами и лицами без гражданства.</w:t>
      </w:r>
    </w:p>
    <w:p w14:paraId="687CEDB6" w14:textId="77777777" w:rsidR="004F0457" w:rsidRPr="004F0457" w:rsidRDefault="004F0457" w:rsidP="004F0457">
      <w:pPr>
        <w:spacing w:line="360" w:lineRule="auto"/>
        <w:ind w:firstLine="708"/>
        <w:jc w:val="both"/>
        <w:rPr>
          <w:bCs/>
          <w:sz w:val="28"/>
          <w:szCs w:val="28"/>
        </w:rPr>
      </w:pPr>
      <w:r w:rsidRPr="004F0457">
        <w:rPr>
          <w:bCs/>
          <w:sz w:val="28"/>
          <w:szCs w:val="28"/>
        </w:rPr>
        <w:t>В систему законодательства Приморского края в области пожарной безопасности также входят:</w:t>
      </w:r>
    </w:p>
    <w:p w14:paraId="067654C8" w14:textId="77777777" w:rsidR="004F0457" w:rsidRPr="004F0457" w:rsidRDefault="004F0457" w:rsidP="004F0457">
      <w:pPr>
        <w:spacing w:line="360" w:lineRule="auto"/>
        <w:ind w:firstLine="708"/>
        <w:jc w:val="both"/>
        <w:rPr>
          <w:bCs/>
          <w:sz w:val="28"/>
          <w:szCs w:val="28"/>
        </w:rPr>
      </w:pPr>
      <w:r w:rsidRPr="004F0457">
        <w:rPr>
          <w:bCs/>
          <w:sz w:val="28"/>
          <w:szCs w:val="28"/>
        </w:rPr>
        <w:t xml:space="preserve">Постановление Администрации Приморского края от 14 августа 2006 года №182-па «Об организации обучения населения мерам пожарной безопасности на территории Приморского края». </w:t>
      </w:r>
    </w:p>
    <w:p w14:paraId="049F342F" w14:textId="77777777" w:rsidR="004F0457" w:rsidRPr="004F0457" w:rsidRDefault="004F0457" w:rsidP="004F0457">
      <w:pPr>
        <w:spacing w:line="360" w:lineRule="auto"/>
        <w:ind w:firstLine="708"/>
        <w:jc w:val="both"/>
        <w:rPr>
          <w:bCs/>
          <w:sz w:val="28"/>
          <w:szCs w:val="28"/>
        </w:rPr>
      </w:pPr>
      <w:r w:rsidRPr="004F0457">
        <w:rPr>
          <w:bCs/>
          <w:sz w:val="28"/>
          <w:szCs w:val="28"/>
        </w:rPr>
        <w:t xml:space="preserve">Государственная программа Приморского края «Защита населения и территории от чрезвычайных ситуаций, обеспечение пожарной безопасности и безопасности людей на водных объектах Приморского края» (утверждена </w:t>
      </w:r>
      <w:r w:rsidRPr="004F0457">
        <w:rPr>
          <w:bCs/>
          <w:sz w:val="28"/>
          <w:szCs w:val="28"/>
        </w:rPr>
        <w:lastRenderedPageBreak/>
        <w:t xml:space="preserve">постановлением Администрации Приморского края от 27 декабря 2019 года №916-па, с изменениями). </w:t>
      </w:r>
    </w:p>
    <w:p w14:paraId="48E53E63" w14:textId="5392C7AA" w:rsidR="00BF1433" w:rsidRDefault="004F0457" w:rsidP="004F0457">
      <w:pPr>
        <w:spacing w:line="360" w:lineRule="auto"/>
        <w:ind w:firstLine="708"/>
        <w:jc w:val="both"/>
        <w:rPr>
          <w:bCs/>
          <w:sz w:val="28"/>
          <w:szCs w:val="28"/>
        </w:rPr>
      </w:pPr>
      <w:r w:rsidRPr="004F0457">
        <w:rPr>
          <w:bCs/>
          <w:sz w:val="28"/>
          <w:szCs w:val="28"/>
        </w:rPr>
        <w:t>Закон Приморского края от 26 апреля 2022 года №92-КЗ «О добровольной пожарной охране в Приморском крае» (регулирует деятельность добровольной пожарной охраны в крае в соответствии с Федеральным законом от 6 мая 2011 года №100-ФЗ).</w:t>
      </w:r>
    </w:p>
    <w:p w14:paraId="7BA581A5" w14:textId="2971C063" w:rsidR="00FC0D45" w:rsidRPr="006C0221" w:rsidRDefault="00BF1433" w:rsidP="00773B39">
      <w:pPr>
        <w:spacing w:line="360" w:lineRule="auto"/>
        <w:ind w:firstLine="708"/>
        <w:jc w:val="center"/>
        <w:rPr>
          <w:bCs/>
          <w:sz w:val="28"/>
          <w:szCs w:val="28"/>
        </w:rPr>
      </w:pPr>
      <w:r w:rsidRPr="006C0221">
        <w:rPr>
          <w:bCs/>
          <w:sz w:val="28"/>
          <w:szCs w:val="28"/>
        </w:rPr>
        <w:t>Своды</w:t>
      </w:r>
      <w:r w:rsidR="00353EE5" w:rsidRPr="006C0221">
        <w:rPr>
          <w:bCs/>
          <w:sz w:val="28"/>
          <w:szCs w:val="28"/>
        </w:rPr>
        <w:t xml:space="preserve"> правил.</w:t>
      </w:r>
    </w:p>
    <w:tbl>
      <w:tblPr>
        <w:tblW w:w="9072" w:type="dxa"/>
        <w:tblInd w:w="889" w:type="dxa"/>
        <w:tblBorders>
          <w:left w:val="single" w:sz="6" w:space="0" w:color="DDE1E6"/>
        </w:tblBorders>
        <w:tblCellMar>
          <w:left w:w="0" w:type="dxa"/>
          <w:right w:w="0" w:type="dxa"/>
        </w:tblCellMar>
        <w:tblLook w:val="04A0" w:firstRow="1" w:lastRow="0" w:firstColumn="1" w:lastColumn="0" w:noHBand="0" w:noVBand="1"/>
      </w:tblPr>
      <w:tblGrid>
        <w:gridCol w:w="2530"/>
        <w:gridCol w:w="6542"/>
      </w:tblGrid>
      <w:tr w:rsidR="00BF1433" w:rsidRPr="006C0221" w14:paraId="6E9D43A0" w14:textId="77777777" w:rsidTr="004C5FBC">
        <w:tc>
          <w:tcPr>
            <w:tcW w:w="1869" w:type="dxa"/>
            <w:tcBorders>
              <w:top w:val="single" w:sz="6" w:space="0" w:color="DDE1E6"/>
              <w:left w:val="nil"/>
              <w:bottom w:val="single" w:sz="6" w:space="0" w:color="DDE1E6"/>
              <w:right w:val="single" w:sz="6" w:space="0" w:color="DDE1E6"/>
            </w:tcBorders>
            <w:shd w:val="clear" w:color="auto" w:fill="F7F7F8"/>
            <w:tcMar>
              <w:top w:w="180" w:type="dxa"/>
              <w:left w:w="180" w:type="dxa"/>
              <w:bottom w:w="180" w:type="dxa"/>
              <w:right w:w="180" w:type="dxa"/>
            </w:tcMar>
            <w:vAlign w:val="bottom"/>
            <w:hideMark/>
          </w:tcPr>
          <w:p w14:paraId="7E9DF02C" w14:textId="77777777" w:rsidR="00BF1433" w:rsidRPr="006C0221" w:rsidRDefault="00BF1433" w:rsidP="001D11CC">
            <w:pPr>
              <w:spacing w:line="360" w:lineRule="auto"/>
              <w:jc w:val="both"/>
              <w:rPr>
                <w:bCs/>
                <w:color w:val="3B4256"/>
                <w:sz w:val="28"/>
                <w:szCs w:val="28"/>
              </w:rPr>
            </w:pPr>
            <w:r w:rsidRPr="006C0221">
              <w:rPr>
                <w:bCs/>
                <w:color w:val="3B4256"/>
                <w:sz w:val="28"/>
                <w:szCs w:val="28"/>
              </w:rPr>
              <w:t>СП 1.13130.2020 </w:t>
            </w:r>
          </w:p>
        </w:tc>
        <w:tc>
          <w:tcPr>
            <w:tcW w:w="7203" w:type="dxa"/>
            <w:tcBorders>
              <w:top w:val="single" w:sz="6" w:space="0" w:color="DDE1E6"/>
              <w:left w:val="single" w:sz="6" w:space="0" w:color="DDE1E6"/>
              <w:bottom w:val="single" w:sz="6" w:space="0" w:color="DDE1E6"/>
              <w:right w:val="single" w:sz="6" w:space="0" w:color="DDE1E6"/>
            </w:tcBorders>
            <w:shd w:val="clear" w:color="auto" w:fill="F7F7F8"/>
            <w:tcMar>
              <w:top w:w="180" w:type="dxa"/>
              <w:left w:w="180" w:type="dxa"/>
              <w:bottom w:w="180" w:type="dxa"/>
              <w:right w:w="180" w:type="dxa"/>
            </w:tcMar>
            <w:vAlign w:val="bottom"/>
            <w:hideMark/>
          </w:tcPr>
          <w:p w14:paraId="0C13CC9C" w14:textId="77777777" w:rsidR="00BF1433" w:rsidRPr="006C0221" w:rsidRDefault="00BF1433" w:rsidP="001D11CC">
            <w:pPr>
              <w:spacing w:line="360" w:lineRule="auto"/>
              <w:jc w:val="both"/>
              <w:rPr>
                <w:bCs/>
                <w:color w:val="3B4256"/>
                <w:sz w:val="28"/>
                <w:szCs w:val="28"/>
              </w:rPr>
            </w:pPr>
            <w:r w:rsidRPr="006C0221">
              <w:rPr>
                <w:bCs/>
                <w:color w:val="3B4256"/>
                <w:spacing w:val="3"/>
                <w:sz w:val="28"/>
                <w:szCs w:val="28"/>
                <w:bdr w:val="none" w:sz="0" w:space="0" w:color="auto" w:frame="1"/>
              </w:rPr>
              <w:t>Системы противопожарной защиты. Эвакуационные пути и выход</w:t>
            </w:r>
          </w:p>
        </w:tc>
      </w:tr>
      <w:tr w:rsidR="00BF1433" w:rsidRPr="006C0221" w14:paraId="1DB610CE" w14:textId="77777777" w:rsidTr="004C5FBC">
        <w:tc>
          <w:tcPr>
            <w:tcW w:w="1869" w:type="dxa"/>
            <w:tcBorders>
              <w:top w:val="single" w:sz="6" w:space="0" w:color="DDE1E6"/>
              <w:left w:val="nil"/>
              <w:bottom w:val="single" w:sz="6" w:space="0" w:color="DDE1E6"/>
              <w:right w:val="single" w:sz="6" w:space="0" w:color="DDE1E6"/>
            </w:tcBorders>
            <w:tcMar>
              <w:top w:w="180" w:type="dxa"/>
              <w:left w:w="180" w:type="dxa"/>
              <w:bottom w:w="180" w:type="dxa"/>
              <w:right w:w="180" w:type="dxa"/>
            </w:tcMar>
            <w:vAlign w:val="bottom"/>
            <w:hideMark/>
          </w:tcPr>
          <w:p w14:paraId="223851DB" w14:textId="77777777" w:rsidR="00BF1433" w:rsidRPr="006C0221" w:rsidRDefault="00BF1433" w:rsidP="001D11CC">
            <w:pPr>
              <w:spacing w:line="360" w:lineRule="auto"/>
              <w:jc w:val="both"/>
              <w:rPr>
                <w:bCs/>
                <w:color w:val="3B4256"/>
                <w:sz w:val="28"/>
                <w:szCs w:val="28"/>
              </w:rPr>
            </w:pPr>
            <w:r w:rsidRPr="006C0221">
              <w:rPr>
                <w:bCs/>
                <w:color w:val="3B4256"/>
                <w:sz w:val="28"/>
                <w:szCs w:val="28"/>
              </w:rPr>
              <w:t>СП 2.13130.2020</w:t>
            </w:r>
          </w:p>
        </w:tc>
        <w:tc>
          <w:tcPr>
            <w:tcW w:w="7203" w:type="dxa"/>
            <w:tcBorders>
              <w:top w:val="single" w:sz="6" w:space="0" w:color="DDE1E6"/>
              <w:left w:val="single" w:sz="6" w:space="0" w:color="DDE1E6"/>
              <w:bottom w:val="single" w:sz="6" w:space="0" w:color="DDE1E6"/>
              <w:right w:val="single" w:sz="6" w:space="0" w:color="DDE1E6"/>
            </w:tcBorders>
            <w:tcMar>
              <w:top w:w="180" w:type="dxa"/>
              <w:left w:w="180" w:type="dxa"/>
              <w:bottom w:w="180" w:type="dxa"/>
              <w:right w:w="180" w:type="dxa"/>
            </w:tcMar>
            <w:vAlign w:val="bottom"/>
            <w:hideMark/>
          </w:tcPr>
          <w:p w14:paraId="65A8F46E" w14:textId="77777777" w:rsidR="00BF1433" w:rsidRPr="006C0221" w:rsidRDefault="00BF1433" w:rsidP="001D11CC">
            <w:pPr>
              <w:spacing w:line="360" w:lineRule="auto"/>
              <w:jc w:val="both"/>
              <w:rPr>
                <w:bCs/>
                <w:color w:val="3B4256"/>
                <w:sz w:val="28"/>
                <w:szCs w:val="28"/>
              </w:rPr>
            </w:pPr>
            <w:r w:rsidRPr="006C0221">
              <w:rPr>
                <w:bCs/>
                <w:color w:val="3B4256"/>
                <w:spacing w:val="3"/>
                <w:sz w:val="28"/>
                <w:szCs w:val="28"/>
                <w:bdr w:val="none" w:sz="0" w:space="0" w:color="auto" w:frame="1"/>
              </w:rPr>
              <w:t>Системы противопожарной защиты. Обеспечение огнестойкости объектов защиты</w:t>
            </w:r>
          </w:p>
        </w:tc>
      </w:tr>
      <w:tr w:rsidR="00BF1433" w:rsidRPr="006C0221" w14:paraId="0A5E72DB" w14:textId="77777777" w:rsidTr="004C5FBC">
        <w:tc>
          <w:tcPr>
            <w:tcW w:w="1869" w:type="dxa"/>
            <w:tcBorders>
              <w:top w:val="single" w:sz="6" w:space="0" w:color="DDE1E6"/>
              <w:left w:val="nil"/>
              <w:bottom w:val="single" w:sz="6" w:space="0" w:color="DDE1E6"/>
              <w:right w:val="single" w:sz="6" w:space="0" w:color="DDE1E6"/>
            </w:tcBorders>
            <w:shd w:val="clear" w:color="auto" w:fill="F7F7F8"/>
            <w:tcMar>
              <w:top w:w="180" w:type="dxa"/>
              <w:left w:w="180" w:type="dxa"/>
              <w:bottom w:w="180" w:type="dxa"/>
              <w:right w:w="180" w:type="dxa"/>
            </w:tcMar>
            <w:vAlign w:val="bottom"/>
            <w:hideMark/>
          </w:tcPr>
          <w:p w14:paraId="6CAF7770" w14:textId="77777777" w:rsidR="00BF1433" w:rsidRPr="006C0221" w:rsidRDefault="00BF1433" w:rsidP="001D11CC">
            <w:pPr>
              <w:spacing w:line="360" w:lineRule="auto"/>
              <w:jc w:val="both"/>
              <w:rPr>
                <w:bCs/>
                <w:color w:val="3B4256"/>
                <w:sz w:val="28"/>
                <w:szCs w:val="28"/>
              </w:rPr>
            </w:pPr>
            <w:r w:rsidRPr="006C0221">
              <w:rPr>
                <w:bCs/>
                <w:color w:val="3B4256"/>
                <w:sz w:val="28"/>
                <w:szCs w:val="28"/>
              </w:rPr>
              <w:t>СП 3.13130.2009 </w:t>
            </w:r>
          </w:p>
        </w:tc>
        <w:tc>
          <w:tcPr>
            <w:tcW w:w="7203" w:type="dxa"/>
            <w:tcBorders>
              <w:top w:val="single" w:sz="6" w:space="0" w:color="DDE1E6"/>
              <w:left w:val="single" w:sz="6" w:space="0" w:color="DDE1E6"/>
              <w:bottom w:val="single" w:sz="6" w:space="0" w:color="DDE1E6"/>
              <w:right w:val="single" w:sz="6" w:space="0" w:color="DDE1E6"/>
            </w:tcBorders>
            <w:shd w:val="clear" w:color="auto" w:fill="F7F7F8"/>
            <w:tcMar>
              <w:top w:w="180" w:type="dxa"/>
              <w:left w:w="180" w:type="dxa"/>
              <w:bottom w:w="180" w:type="dxa"/>
              <w:right w:w="180" w:type="dxa"/>
            </w:tcMar>
            <w:vAlign w:val="bottom"/>
            <w:hideMark/>
          </w:tcPr>
          <w:p w14:paraId="22860444" w14:textId="77777777" w:rsidR="00BF1433" w:rsidRPr="006C0221" w:rsidRDefault="00BF1433" w:rsidP="001D11CC">
            <w:pPr>
              <w:spacing w:line="360" w:lineRule="auto"/>
              <w:jc w:val="both"/>
              <w:rPr>
                <w:bCs/>
                <w:color w:val="3B4256"/>
                <w:sz w:val="28"/>
                <w:szCs w:val="28"/>
              </w:rPr>
            </w:pPr>
            <w:r w:rsidRPr="006C0221">
              <w:rPr>
                <w:bCs/>
                <w:color w:val="3B4256"/>
                <w:spacing w:val="3"/>
                <w:sz w:val="28"/>
                <w:szCs w:val="28"/>
                <w:bdr w:val="none" w:sz="0" w:space="0" w:color="auto" w:frame="1"/>
              </w:rPr>
              <w:t>Системы противопожарной защиты. Система оповещения и управления эвакуацией людей при пожаре. Требования пожарной безопасности</w:t>
            </w:r>
          </w:p>
        </w:tc>
      </w:tr>
      <w:tr w:rsidR="00BF1433" w:rsidRPr="006C0221" w14:paraId="2AF26CAF" w14:textId="77777777" w:rsidTr="004C5FBC">
        <w:tc>
          <w:tcPr>
            <w:tcW w:w="1869" w:type="dxa"/>
            <w:tcBorders>
              <w:top w:val="single" w:sz="6" w:space="0" w:color="DDE1E6"/>
              <w:left w:val="nil"/>
              <w:bottom w:val="single" w:sz="6" w:space="0" w:color="DDE1E6"/>
              <w:right w:val="single" w:sz="6" w:space="0" w:color="DDE1E6"/>
            </w:tcBorders>
            <w:tcMar>
              <w:top w:w="180" w:type="dxa"/>
              <w:left w:w="180" w:type="dxa"/>
              <w:bottom w:w="180" w:type="dxa"/>
              <w:right w:w="180" w:type="dxa"/>
            </w:tcMar>
            <w:vAlign w:val="bottom"/>
            <w:hideMark/>
          </w:tcPr>
          <w:p w14:paraId="64690057" w14:textId="77777777" w:rsidR="00BF1433" w:rsidRPr="006C0221" w:rsidRDefault="00BF1433" w:rsidP="001D11CC">
            <w:pPr>
              <w:spacing w:line="360" w:lineRule="auto"/>
              <w:jc w:val="both"/>
              <w:rPr>
                <w:bCs/>
                <w:color w:val="3B4256"/>
                <w:sz w:val="28"/>
                <w:szCs w:val="28"/>
              </w:rPr>
            </w:pPr>
            <w:r w:rsidRPr="006C0221">
              <w:rPr>
                <w:bCs/>
                <w:color w:val="3B4256"/>
                <w:sz w:val="28"/>
                <w:szCs w:val="28"/>
              </w:rPr>
              <w:t>СП 4.13130.2013 </w:t>
            </w:r>
          </w:p>
        </w:tc>
        <w:tc>
          <w:tcPr>
            <w:tcW w:w="7203" w:type="dxa"/>
            <w:tcBorders>
              <w:top w:val="single" w:sz="6" w:space="0" w:color="DDE1E6"/>
              <w:left w:val="single" w:sz="6" w:space="0" w:color="DDE1E6"/>
              <w:bottom w:val="single" w:sz="6" w:space="0" w:color="DDE1E6"/>
              <w:right w:val="single" w:sz="6" w:space="0" w:color="DDE1E6"/>
            </w:tcBorders>
            <w:tcMar>
              <w:top w:w="180" w:type="dxa"/>
              <w:left w:w="180" w:type="dxa"/>
              <w:bottom w:w="180" w:type="dxa"/>
              <w:right w:w="180" w:type="dxa"/>
            </w:tcMar>
            <w:vAlign w:val="bottom"/>
            <w:hideMark/>
          </w:tcPr>
          <w:p w14:paraId="2B3F0012" w14:textId="77777777" w:rsidR="00BF1433" w:rsidRPr="006C0221" w:rsidRDefault="00BF1433" w:rsidP="001D11CC">
            <w:pPr>
              <w:spacing w:line="360" w:lineRule="auto"/>
              <w:jc w:val="both"/>
              <w:rPr>
                <w:bCs/>
                <w:color w:val="3B4256"/>
                <w:sz w:val="28"/>
                <w:szCs w:val="28"/>
              </w:rPr>
            </w:pPr>
            <w:r w:rsidRPr="006C0221">
              <w:rPr>
                <w:bCs/>
                <w:color w:val="3B4256"/>
                <w:spacing w:val="3"/>
                <w:sz w:val="28"/>
                <w:szCs w:val="28"/>
                <w:bdr w:val="none" w:sz="0" w:space="0" w:color="auto" w:frame="1"/>
              </w:rPr>
              <w:t>Системы противопожарной защиты. Ограничение распространения пожара на объектах защиты. Требования к объемно-планировочным и конструктивным решениям</w:t>
            </w:r>
          </w:p>
        </w:tc>
      </w:tr>
      <w:tr w:rsidR="00BF1433" w:rsidRPr="006C0221" w14:paraId="77703BB9" w14:textId="77777777" w:rsidTr="004C5FBC">
        <w:tc>
          <w:tcPr>
            <w:tcW w:w="1869" w:type="dxa"/>
            <w:tcBorders>
              <w:top w:val="single" w:sz="6" w:space="0" w:color="DDE1E6"/>
              <w:left w:val="nil"/>
              <w:bottom w:val="single" w:sz="6" w:space="0" w:color="DDE1E6"/>
              <w:right w:val="single" w:sz="6" w:space="0" w:color="DDE1E6"/>
            </w:tcBorders>
            <w:shd w:val="clear" w:color="auto" w:fill="F7F7F8"/>
            <w:tcMar>
              <w:top w:w="180" w:type="dxa"/>
              <w:left w:w="180" w:type="dxa"/>
              <w:bottom w:w="180" w:type="dxa"/>
              <w:right w:w="180" w:type="dxa"/>
            </w:tcMar>
            <w:vAlign w:val="bottom"/>
            <w:hideMark/>
          </w:tcPr>
          <w:p w14:paraId="31404D9E" w14:textId="77777777" w:rsidR="00BF1433" w:rsidRPr="006C0221" w:rsidRDefault="00BF1433" w:rsidP="001D11CC">
            <w:pPr>
              <w:spacing w:line="360" w:lineRule="auto"/>
              <w:jc w:val="both"/>
              <w:rPr>
                <w:bCs/>
                <w:color w:val="3B4256"/>
                <w:sz w:val="28"/>
                <w:szCs w:val="28"/>
              </w:rPr>
            </w:pPr>
            <w:r w:rsidRPr="006C0221">
              <w:rPr>
                <w:bCs/>
                <w:color w:val="3B4256"/>
                <w:sz w:val="28"/>
                <w:szCs w:val="28"/>
              </w:rPr>
              <w:t>СП 6.13130.2021</w:t>
            </w:r>
          </w:p>
        </w:tc>
        <w:tc>
          <w:tcPr>
            <w:tcW w:w="7203" w:type="dxa"/>
            <w:tcBorders>
              <w:top w:val="single" w:sz="6" w:space="0" w:color="DDE1E6"/>
              <w:left w:val="single" w:sz="6" w:space="0" w:color="DDE1E6"/>
              <w:bottom w:val="single" w:sz="6" w:space="0" w:color="DDE1E6"/>
              <w:right w:val="single" w:sz="6" w:space="0" w:color="DDE1E6"/>
            </w:tcBorders>
            <w:shd w:val="clear" w:color="auto" w:fill="F7F7F8"/>
            <w:tcMar>
              <w:top w:w="180" w:type="dxa"/>
              <w:left w:w="180" w:type="dxa"/>
              <w:bottom w:w="180" w:type="dxa"/>
              <w:right w:w="180" w:type="dxa"/>
            </w:tcMar>
            <w:vAlign w:val="bottom"/>
            <w:hideMark/>
          </w:tcPr>
          <w:p w14:paraId="0AEE6A49" w14:textId="77777777" w:rsidR="00BF1433" w:rsidRPr="006C0221" w:rsidRDefault="00BF1433" w:rsidP="001D11CC">
            <w:pPr>
              <w:spacing w:line="360" w:lineRule="auto"/>
              <w:jc w:val="both"/>
              <w:rPr>
                <w:bCs/>
                <w:color w:val="3B4256"/>
                <w:sz w:val="28"/>
                <w:szCs w:val="28"/>
              </w:rPr>
            </w:pPr>
            <w:r w:rsidRPr="006C0221">
              <w:rPr>
                <w:bCs/>
                <w:color w:val="3B4256"/>
                <w:spacing w:val="3"/>
                <w:sz w:val="28"/>
                <w:szCs w:val="28"/>
                <w:bdr w:val="none" w:sz="0" w:space="0" w:color="auto" w:frame="1"/>
              </w:rPr>
              <w:t>Системы противопожарной защиты. Электроустановки низковольтные. Требования пожарной безопасности</w:t>
            </w:r>
          </w:p>
        </w:tc>
      </w:tr>
      <w:tr w:rsidR="00BF1433" w:rsidRPr="006C0221" w14:paraId="4AAD0C62" w14:textId="77777777" w:rsidTr="004C5FBC">
        <w:tc>
          <w:tcPr>
            <w:tcW w:w="1869" w:type="dxa"/>
            <w:tcBorders>
              <w:top w:val="single" w:sz="6" w:space="0" w:color="DDE1E6"/>
              <w:left w:val="nil"/>
              <w:bottom w:val="single" w:sz="6" w:space="0" w:color="DDE1E6"/>
              <w:right w:val="single" w:sz="6" w:space="0" w:color="DDE1E6"/>
            </w:tcBorders>
            <w:tcMar>
              <w:top w:w="180" w:type="dxa"/>
              <w:left w:w="180" w:type="dxa"/>
              <w:bottom w:w="180" w:type="dxa"/>
              <w:right w:w="180" w:type="dxa"/>
            </w:tcMar>
            <w:vAlign w:val="bottom"/>
            <w:hideMark/>
          </w:tcPr>
          <w:p w14:paraId="27B013CE" w14:textId="77777777" w:rsidR="00BF1433" w:rsidRPr="006C0221" w:rsidRDefault="00BF1433" w:rsidP="001D11CC">
            <w:pPr>
              <w:spacing w:line="360" w:lineRule="auto"/>
              <w:jc w:val="both"/>
              <w:rPr>
                <w:bCs/>
                <w:color w:val="3B4256"/>
                <w:sz w:val="28"/>
                <w:szCs w:val="28"/>
              </w:rPr>
            </w:pPr>
            <w:r w:rsidRPr="006C0221">
              <w:rPr>
                <w:bCs/>
                <w:color w:val="3B4256"/>
                <w:sz w:val="28"/>
                <w:szCs w:val="28"/>
              </w:rPr>
              <w:t>СП 7.13130.2013</w:t>
            </w:r>
          </w:p>
        </w:tc>
        <w:tc>
          <w:tcPr>
            <w:tcW w:w="7203" w:type="dxa"/>
            <w:tcBorders>
              <w:top w:val="single" w:sz="6" w:space="0" w:color="DDE1E6"/>
              <w:left w:val="single" w:sz="6" w:space="0" w:color="DDE1E6"/>
              <w:bottom w:val="single" w:sz="6" w:space="0" w:color="DDE1E6"/>
              <w:right w:val="single" w:sz="6" w:space="0" w:color="DDE1E6"/>
            </w:tcBorders>
            <w:tcMar>
              <w:top w:w="180" w:type="dxa"/>
              <w:left w:w="180" w:type="dxa"/>
              <w:bottom w:w="180" w:type="dxa"/>
              <w:right w:w="180" w:type="dxa"/>
            </w:tcMar>
            <w:vAlign w:val="bottom"/>
            <w:hideMark/>
          </w:tcPr>
          <w:p w14:paraId="28F49962" w14:textId="77777777" w:rsidR="00BF1433" w:rsidRPr="006C0221" w:rsidRDefault="00BF1433" w:rsidP="001D11CC">
            <w:pPr>
              <w:spacing w:line="360" w:lineRule="auto"/>
              <w:jc w:val="both"/>
              <w:rPr>
                <w:bCs/>
                <w:color w:val="3B4256"/>
                <w:sz w:val="28"/>
                <w:szCs w:val="28"/>
              </w:rPr>
            </w:pPr>
            <w:r w:rsidRPr="006C0221">
              <w:rPr>
                <w:bCs/>
                <w:color w:val="3B4256"/>
                <w:spacing w:val="3"/>
                <w:sz w:val="28"/>
                <w:szCs w:val="28"/>
                <w:bdr w:val="none" w:sz="0" w:space="0" w:color="auto" w:frame="1"/>
              </w:rPr>
              <w:t>Отопление, вентиляция и кондиционирование. Требования пожарной безопасности</w:t>
            </w:r>
          </w:p>
        </w:tc>
      </w:tr>
      <w:tr w:rsidR="00BF1433" w:rsidRPr="006C0221" w14:paraId="53A29AF1" w14:textId="77777777" w:rsidTr="004C5FBC">
        <w:tc>
          <w:tcPr>
            <w:tcW w:w="1869" w:type="dxa"/>
            <w:tcBorders>
              <w:top w:val="single" w:sz="6" w:space="0" w:color="DDE1E6"/>
              <w:left w:val="nil"/>
              <w:bottom w:val="single" w:sz="6" w:space="0" w:color="DDE1E6"/>
              <w:right w:val="single" w:sz="6" w:space="0" w:color="DDE1E6"/>
            </w:tcBorders>
            <w:shd w:val="clear" w:color="auto" w:fill="F7F7F8"/>
            <w:tcMar>
              <w:top w:w="180" w:type="dxa"/>
              <w:left w:w="180" w:type="dxa"/>
              <w:bottom w:w="180" w:type="dxa"/>
              <w:right w:w="180" w:type="dxa"/>
            </w:tcMar>
            <w:vAlign w:val="bottom"/>
            <w:hideMark/>
          </w:tcPr>
          <w:p w14:paraId="6BC0E5E3" w14:textId="77777777" w:rsidR="00BF1433" w:rsidRPr="006C0221" w:rsidRDefault="00BF1433" w:rsidP="001D11CC">
            <w:pPr>
              <w:spacing w:line="360" w:lineRule="auto"/>
              <w:jc w:val="both"/>
              <w:rPr>
                <w:bCs/>
                <w:color w:val="3B4256"/>
                <w:sz w:val="28"/>
                <w:szCs w:val="28"/>
              </w:rPr>
            </w:pPr>
            <w:r w:rsidRPr="006C0221">
              <w:rPr>
                <w:bCs/>
                <w:color w:val="3B4256"/>
                <w:sz w:val="28"/>
                <w:szCs w:val="28"/>
              </w:rPr>
              <w:t>СП 8.13130.2020</w:t>
            </w:r>
          </w:p>
        </w:tc>
        <w:tc>
          <w:tcPr>
            <w:tcW w:w="7203" w:type="dxa"/>
            <w:tcBorders>
              <w:top w:val="single" w:sz="6" w:space="0" w:color="DDE1E6"/>
              <w:left w:val="single" w:sz="6" w:space="0" w:color="DDE1E6"/>
              <w:bottom w:val="single" w:sz="6" w:space="0" w:color="DDE1E6"/>
              <w:right w:val="single" w:sz="6" w:space="0" w:color="DDE1E6"/>
            </w:tcBorders>
            <w:shd w:val="clear" w:color="auto" w:fill="F7F7F8"/>
            <w:tcMar>
              <w:top w:w="180" w:type="dxa"/>
              <w:left w:w="180" w:type="dxa"/>
              <w:bottom w:w="180" w:type="dxa"/>
              <w:right w:w="180" w:type="dxa"/>
            </w:tcMar>
            <w:vAlign w:val="bottom"/>
            <w:hideMark/>
          </w:tcPr>
          <w:p w14:paraId="624030F2" w14:textId="77777777" w:rsidR="00BF1433" w:rsidRPr="006C0221" w:rsidRDefault="00BF1433" w:rsidP="001D11CC">
            <w:pPr>
              <w:spacing w:line="360" w:lineRule="auto"/>
              <w:jc w:val="both"/>
              <w:rPr>
                <w:bCs/>
                <w:color w:val="3B4256"/>
                <w:sz w:val="28"/>
                <w:szCs w:val="28"/>
              </w:rPr>
            </w:pPr>
            <w:r w:rsidRPr="006C0221">
              <w:rPr>
                <w:bCs/>
                <w:color w:val="3B4256"/>
                <w:spacing w:val="3"/>
                <w:sz w:val="28"/>
                <w:szCs w:val="28"/>
                <w:bdr w:val="none" w:sz="0" w:space="0" w:color="auto" w:frame="1"/>
              </w:rPr>
              <w:t xml:space="preserve">Системы противопожарной защиты. Наружное </w:t>
            </w:r>
            <w:r w:rsidRPr="006C0221">
              <w:rPr>
                <w:bCs/>
                <w:color w:val="3B4256"/>
                <w:spacing w:val="3"/>
                <w:sz w:val="28"/>
                <w:szCs w:val="28"/>
                <w:bdr w:val="none" w:sz="0" w:space="0" w:color="auto" w:frame="1"/>
              </w:rPr>
              <w:lastRenderedPageBreak/>
              <w:t>противопожарное водоснабжение. Требования пожарной безопасности</w:t>
            </w:r>
          </w:p>
        </w:tc>
      </w:tr>
      <w:tr w:rsidR="00BF1433" w:rsidRPr="006C0221" w14:paraId="1DA2EC0F" w14:textId="77777777" w:rsidTr="004C5FBC">
        <w:tc>
          <w:tcPr>
            <w:tcW w:w="1869" w:type="dxa"/>
            <w:tcBorders>
              <w:top w:val="single" w:sz="6" w:space="0" w:color="DDE1E6"/>
              <w:left w:val="nil"/>
              <w:bottom w:val="single" w:sz="6" w:space="0" w:color="DDE1E6"/>
              <w:right w:val="single" w:sz="6" w:space="0" w:color="DDE1E6"/>
            </w:tcBorders>
            <w:tcMar>
              <w:top w:w="180" w:type="dxa"/>
              <w:left w:w="180" w:type="dxa"/>
              <w:bottom w:w="180" w:type="dxa"/>
              <w:right w:w="180" w:type="dxa"/>
            </w:tcMar>
            <w:vAlign w:val="bottom"/>
            <w:hideMark/>
          </w:tcPr>
          <w:p w14:paraId="201EE007" w14:textId="77777777" w:rsidR="00BF1433" w:rsidRPr="006C0221" w:rsidRDefault="00BF1433" w:rsidP="001D11CC">
            <w:pPr>
              <w:spacing w:line="360" w:lineRule="auto"/>
              <w:jc w:val="both"/>
              <w:rPr>
                <w:bCs/>
                <w:color w:val="3B4256"/>
                <w:sz w:val="28"/>
                <w:szCs w:val="28"/>
              </w:rPr>
            </w:pPr>
            <w:r w:rsidRPr="006C0221">
              <w:rPr>
                <w:bCs/>
                <w:color w:val="3B4256"/>
                <w:sz w:val="28"/>
                <w:szCs w:val="28"/>
              </w:rPr>
              <w:lastRenderedPageBreak/>
              <w:t>СП 9.13130.2009 </w:t>
            </w:r>
          </w:p>
        </w:tc>
        <w:tc>
          <w:tcPr>
            <w:tcW w:w="7203" w:type="dxa"/>
            <w:tcBorders>
              <w:top w:val="single" w:sz="6" w:space="0" w:color="DDE1E6"/>
              <w:left w:val="single" w:sz="6" w:space="0" w:color="DDE1E6"/>
              <w:bottom w:val="single" w:sz="6" w:space="0" w:color="DDE1E6"/>
              <w:right w:val="single" w:sz="6" w:space="0" w:color="DDE1E6"/>
            </w:tcBorders>
            <w:tcMar>
              <w:top w:w="180" w:type="dxa"/>
              <w:left w:w="180" w:type="dxa"/>
              <w:bottom w:w="180" w:type="dxa"/>
              <w:right w:w="180" w:type="dxa"/>
            </w:tcMar>
            <w:vAlign w:val="bottom"/>
            <w:hideMark/>
          </w:tcPr>
          <w:p w14:paraId="5B85232A" w14:textId="77777777" w:rsidR="00BF1433" w:rsidRPr="006C0221" w:rsidRDefault="00BF1433" w:rsidP="001D11CC">
            <w:pPr>
              <w:spacing w:line="360" w:lineRule="auto"/>
              <w:jc w:val="both"/>
              <w:rPr>
                <w:bCs/>
                <w:color w:val="3B4256"/>
                <w:sz w:val="28"/>
                <w:szCs w:val="28"/>
              </w:rPr>
            </w:pPr>
            <w:r w:rsidRPr="006C0221">
              <w:rPr>
                <w:bCs/>
                <w:color w:val="3B4256"/>
                <w:spacing w:val="3"/>
                <w:sz w:val="28"/>
                <w:szCs w:val="28"/>
                <w:bdr w:val="none" w:sz="0" w:space="0" w:color="auto" w:frame="1"/>
              </w:rPr>
              <w:t>Техника пожарная. Огнетушители. Требования к эксплуатации</w:t>
            </w:r>
          </w:p>
        </w:tc>
      </w:tr>
      <w:tr w:rsidR="00BF1433" w:rsidRPr="006C0221" w14:paraId="7968CB46" w14:textId="77777777" w:rsidTr="004C5FBC">
        <w:tc>
          <w:tcPr>
            <w:tcW w:w="1869" w:type="dxa"/>
            <w:tcBorders>
              <w:top w:val="single" w:sz="6" w:space="0" w:color="DDE1E6"/>
              <w:left w:val="nil"/>
              <w:bottom w:val="single" w:sz="6" w:space="0" w:color="DDE1E6"/>
              <w:right w:val="single" w:sz="6" w:space="0" w:color="DDE1E6"/>
            </w:tcBorders>
            <w:shd w:val="clear" w:color="auto" w:fill="F7F7F8"/>
            <w:tcMar>
              <w:top w:w="180" w:type="dxa"/>
              <w:left w:w="180" w:type="dxa"/>
              <w:bottom w:w="180" w:type="dxa"/>
              <w:right w:w="180" w:type="dxa"/>
            </w:tcMar>
            <w:vAlign w:val="bottom"/>
            <w:hideMark/>
          </w:tcPr>
          <w:p w14:paraId="0E46C136" w14:textId="77777777" w:rsidR="00BF1433" w:rsidRPr="006C0221" w:rsidRDefault="00BF1433" w:rsidP="001D11CC">
            <w:pPr>
              <w:spacing w:line="360" w:lineRule="auto"/>
              <w:jc w:val="both"/>
              <w:rPr>
                <w:bCs/>
                <w:color w:val="3B4256"/>
                <w:sz w:val="28"/>
                <w:szCs w:val="28"/>
              </w:rPr>
            </w:pPr>
            <w:r w:rsidRPr="006C0221">
              <w:rPr>
                <w:bCs/>
                <w:color w:val="3B4256"/>
                <w:sz w:val="28"/>
                <w:szCs w:val="28"/>
              </w:rPr>
              <w:t>СП 10.13130.2020 </w:t>
            </w:r>
          </w:p>
        </w:tc>
        <w:tc>
          <w:tcPr>
            <w:tcW w:w="7203" w:type="dxa"/>
            <w:tcBorders>
              <w:top w:val="single" w:sz="6" w:space="0" w:color="DDE1E6"/>
              <w:left w:val="single" w:sz="6" w:space="0" w:color="DDE1E6"/>
              <w:bottom w:val="single" w:sz="6" w:space="0" w:color="DDE1E6"/>
              <w:right w:val="single" w:sz="6" w:space="0" w:color="DDE1E6"/>
            </w:tcBorders>
            <w:shd w:val="clear" w:color="auto" w:fill="F7F7F8"/>
            <w:tcMar>
              <w:top w:w="180" w:type="dxa"/>
              <w:left w:w="180" w:type="dxa"/>
              <w:bottom w:w="180" w:type="dxa"/>
              <w:right w:w="180" w:type="dxa"/>
            </w:tcMar>
            <w:vAlign w:val="bottom"/>
            <w:hideMark/>
          </w:tcPr>
          <w:p w14:paraId="4B6EEC37" w14:textId="77777777" w:rsidR="00BF1433" w:rsidRPr="006C0221" w:rsidRDefault="00BF1433" w:rsidP="001D11CC">
            <w:pPr>
              <w:spacing w:line="360" w:lineRule="auto"/>
              <w:jc w:val="both"/>
              <w:rPr>
                <w:bCs/>
                <w:color w:val="3B4256"/>
                <w:sz w:val="28"/>
                <w:szCs w:val="28"/>
              </w:rPr>
            </w:pPr>
            <w:r w:rsidRPr="006C0221">
              <w:rPr>
                <w:bCs/>
                <w:color w:val="3B4256"/>
                <w:spacing w:val="3"/>
                <w:sz w:val="28"/>
                <w:szCs w:val="28"/>
                <w:bdr w:val="none" w:sz="0" w:space="0" w:color="auto" w:frame="1"/>
              </w:rPr>
              <w:t>Системы противопожарной защиты. Внутренний противопожарный водопровод. Нормы и правила проектирования</w:t>
            </w:r>
          </w:p>
        </w:tc>
      </w:tr>
      <w:tr w:rsidR="00BF1433" w:rsidRPr="006C0221" w14:paraId="10CFB797" w14:textId="77777777" w:rsidTr="004C5FBC">
        <w:tc>
          <w:tcPr>
            <w:tcW w:w="1869" w:type="dxa"/>
            <w:tcBorders>
              <w:top w:val="single" w:sz="6" w:space="0" w:color="DDE1E6"/>
              <w:left w:val="nil"/>
              <w:bottom w:val="single" w:sz="6" w:space="0" w:color="DDE1E6"/>
              <w:right w:val="single" w:sz="6" w:space="0" w:color="DDE1E6"/>
            </w:tcBorders>
            <w:tcMar>
              <w:top w:w="180" w:type="dxa"/>
              <w:left w:w="180" w:type="dxa"/>
              <w:bottom w:w="180" w:type="dxa"/>
              <w:right w:w="180" w:type="dxa"/>
            </w:tcMar>
            <w:vAlign w:val="bottom"/>
            <w:hideMark/>
          </w:tcPr>
          <w:p w14:paraId="444B3FB4" w14:textId="77777777" w:rsidR="00BF1433" w:rsidRPr="006C0221" w:rsidRDefault="00BF1433" w:rsidP="001D11CC">
            <w:pPr>
              <w:spacing w:line="360" w:lineRule="auto"/>
              <w:jc w:val="both"/>
              <w:rPr>
                <w:bCs/>
                <w:color w:val="3B4256"/>
                <w:sz w:val="28"/>
                <w:szCs w:val="28"/>
              </w:rPr>
            </w:pPr>
            <w:r w:rsidRPr="006C0221">
              <w:rPr>
                <w:bCs/>
                <w:color w:val="3B4256"/>
                <w:sz w:val="28"/>
                <w:szCs w:val="28"/>
              </w:rPr>
              <w:t>СП 11.13130.2009 </w:t>
            </w:r>
          </w:p>
        </w:tc>
        <w:tc>
          <w:tcPr>
            <w:tcW w:w="7203" w:type="dxa"/>
            <w:tcBorders>
              <w:top w:val="single" w:sz="6" w:space="0" w:color="DDE1E6"/>
              <w:left w:val="single" w:sz="6" w:space="0" w:color="DDE1E6"/>
              <w:bottom w:val="single" w:sz="6" w:space="0" w:color="DDE1E6"/>
              <w:right w:val="single" w:sz="6" w:space="0" w:color="DDE1E6"/>
            </w:tcBorders>
            <w:tcMar>
              <w:top w:w="180" w:type="dxa"/>
              <w:left w:w="180" w:type="dxa"/>
              <w:bottom w:w="180" w:type="dxa"/>
              <w:right w:w="180" w:type="dxa"/>
            </w:tcMar>
            <w:vAlign w:val="bottom"/>
            <w:hideMark/>
          </w:tcPr>
          <w:p w14:paraId="15D7BF39" w14:textId="77777777" w:rsidR="00BF1433" w:rsidRPr="006C0221" w:rsidRDefault="00BF1433" w:rsidP="001D11CC">
            <w:pPr>
              <w:spacing w:line="360" w:lineRule="auto"/>
              <w:jc w:val="both"/>
              <w:rPr>
                <w:bCs/>
                <w:color w:val="3B4256"/>
                <w:sz w:val="28"/>
                <w:szCs w:val="28"/>
              </w:rPr>
            </w:pPr>
            <w:r w:rsidRPr="006C0221">
              <w:rPr>
                <w:bCs/>
                <w:color w:val="3B4256"/>
                <w:spacing w:val="3"/>
                <w:sz w:val="28"/>
                <w:szCs w:val="28"/>
                <w:bdr w:val="none" w:sz="0" w:space="0" w:color="auto" w:frame="1"/>
              </w:rPr>
              <w:t>Места дислокации подразделений пожарной охраны. Порядок и методика определения</w:t>
            </w:r>
          </w:p>
        </w:tc>
      </w:tr>
      <w:tr w:rsidR="00BF1433" w:rsidRPr="006C0221" w14:paraId="4806C625" w14:textId="77777777" w:rsidTr="004C5FBC">
        <w:tc>
          <w:tcPr>
            <w:tcW w:w="1869" w:type="dxa"/>
            <w:tcBorders>
              <w:top w:val="single" w:sz="6" w:space="0" w:color="DDE1E6"/>
              <w:left w:val="nil"/>
              <w:bottom w:val="single" w:sz="6" w:space="0" w:color="DDE1E6"/>
              <w:right w:val="single" w:sz="6" w:space="0" w:color="DDE1E6"/>
            </w:tcBorders>
            <w:shd w:val="clear" w:color="auto" w:fill="F7F7F8"/>
            <w:tcMar>
              <w:top w:w="180" w:type="dxa"/>
              <w:left w:w="180" w:type="dxa"/>
              <w:bottom w:w="180" w:type="dxa"/>
              <w:right w:w="180" w:type="dxa"/>
            </w:tcMar>
            <w:vAlign w:val="bottom"/>
            <w:hideMark/>
          </w:tcPr>
          <w:p w14:paraId="0BC2D315" w14:textId="77777777" w:rsidR="00BF1433" w:rsidRPr="006C0221" w:rsidRDefault="00BF1433" w:rsidP="001D11CC">
            <w:pPr>
              <w:spacing w:line="360" w:lineRule="auto"/>
              <w:jc w:val="both"/>
              <w:rPr>
                <w:bCs/>
                <w:color w:val="3B4256"/>
                <w:sz w:val="28"/>
                <w:szCs w:val="28"/>
              </w:rPr>
            </w:pPr>
            <w:r w:rsidRPr="006C0221">
              <w:rPr>
                <w:bCs/>
                <w:color w:val="3B4256"/>
                <w:sz w:val="28"/>
                <w:szCs w:val="28"/>
              </w:rPr>
              <w:t>СП 12.13130.2009 </w:t>
            </w:r>
          </w:p>
        </w:tc>
        <w:tc>
          <w:tcPr>
            <w:tcW w:w="7203" w:type="dxa"/>
            <w:tcBorders>
              <w:top w:val="single" w:sz="6" w:space="0" w:color="DDE1E6"/>
              <w:left w:val="single" w:sz="6" w:space="0" w:color="DDE1E6"/>
              <w:bottom w:val="single" w:sz="6" w:space="0" w:color="DDE1E6"/>
              <w:right w:val="single" w:sz="6" w:space="0" w:color="DDE1E6"/>
            </w:tcBorders>
            <w:shd w:val="clear" w:color="auto" w:fill="F7F7F8"/>
            <w:tcMar>
              <w:top w:w="180" w:type="dxa"/>
              <w:left w:w="180" w:type="dxa"/>
              <w:bottom w:w="180" w:type="dxa"/>
              <w:right w:w="180" w:type="dxa"/>
            </w:tcMar>
            <w:vAlign w:val="bottom"/>
            <w:hideMark/>
          </w:tcPr>
          <w:p w14:paraId="4C287B16" w14:textId="77777777" w:rsidR="00BF1433" w:rsidRPr="006C0221" w:rsidRDefault="00BF1433" w:rsidP="001D11CC">
            <w:pPr>
              <w:spacing w:line="360" w:lineRule="auto"/>
              <w:jc w:val="both"/>
              <w:rPr>
                <w:bCs/>
                <w:color w:val="3B4256"/>
                <w:sz w:val="28"/>
                <w:szCs w:val="28"/>
              </w:rPr>
            </w:pPr>
            <w:r w:rsidRPr="006C0221">
              <w:rPr>
                <w:bCs/>
                <w:color w:val="3B4256"/>
                <w:spacing w:val="3"/>
                <w:sz w:val="28"/>
                <w:szCs w:val="28"/>
                <w:bdr w:val="none" w:sz="0" w:space="0" w:color="auto" w:frame="1"/>
              </w:rPr>
              <w:t>Определение категорий помещений, зданий и наружных установок по взрывопожарной и пожарной опасности</w:t>
            </w:r>
          </w:p>
        </w:tc>
      </w:tr>
      <w:tr w:rsidR="00BF1433" w:rsidRPr="006C0221" w14:paraId="75B76404" w14:textId="77777777" w:rsidTr="004C5FBC">
        <w:tc>
          <w:tcPr>
            <w:tcW w:w="1869" w:type="dxa"/>
            <w:tcBorders>
              <w:top w:val="single" w:sz="6" w:space="0" w:color="DDE1E6"/>
              <w:left w:val="nil"/>
              <w:bottom w:val="single" w:sz="6" w:space="0" w:color="DDE1E6"/>
              <w:right w:val="single" w:sz="6" w:space="0" w:color="DDE1E6"/>
            </w:tcBorders>
            <w:tcMar>
              <w:top w:w="180" w:type="dxa"/>
              <w:left w:w="180" w:type="dxa"/>
              <w:bottom w:w="180" w:type="dxa"/>
              <w:right w:w="180" w:type="dxa"/>
            </w:tcMar>
            <w:vAlign w:val="bottom"/>
            <w:hideMark/>
          </w:tcPr>
          <w:p w14:paraId="46EC5A66" w14:textId="77777777" w:rsidR="00BF1433" w:rsidRPr="006C0221" w:rsidRDefault="00BF1433" w:rsidP="001D11CC">
            <w:pPr>
              <w:spacing w:line="360" w:lineRule="auto"/>
              <w:jc w:val="both"/>
              <w:rPr>
                <w:bCs/>
                <w:color w:val="3B4256"/>
                <w:sz w:val="28"/>
                <w:szCs w:val="28"/>
              </w:rPr>
            </w:pPr>
            <w:r w:rsidRPr="006C0221">
              <w:rPr>
                <w:bCs/>
                <w:color w:val="3B4256"/>
                <w:sz w:val="28"/>
                <w:szCs w:val="28"/>
              </w:rPr>
              <w:t>СП 13.13130.2009</w:t>
            </w:r>
          </w:p>
        </w:tc>
        <w:tc>
          <w:tcPr>
            <w:tcW w:w="7203" w:type="dxa"/>
            <w:tcBorders>
              <w:top w:val="single" w:sz="6" w:space="0" w:color="DDE1E6"/>
              <w:left w:val="single" w:sz="6" w:space="0" w:color="DDE1E6"/>
              <w:bottom w:val="single" w:sz="6" w:space="0" w:color="DDE1E6"/>
              <w:right w:val="single" w:sz="6" w:space="0" w:color="DDE1E6"/>
            </w:tcBorders>
            <w:tcMar>
              <w:top w:w="180" w:type="dxa"/>
              <w:left w:w="180" w:type="dxa"/>
              <w:bottom w:w="180" w:type="dxa"/>
              <w:right w:w="180" w:type="dxa"/>
            </w:tcMar>
            <w:vAlign w:val="bottom"/>
            <w:hideMark/>
          </w:tcPr>
          <w:p w14:paraId="7454D68A" w14:textId="77777777" w:rsidR="00BF1433" w:rsidRPr="006C0221" w:rsidRDefault="00BF1433" w:rsidP="001D11CC">
            <w:pPr>
              <w:spacing w:line="360" w:lineRule="auto"/>
              <w:jc w:val="both"/>
              <w:rPr>
                <w:bCs/>
                <w:color w:val="3B4256"/>
                <w:sz w:val="28"/>
                <w:szCs w:val="28"/>
              </w:rPr>
            </w:pPr>
            <w:r w:rsidRPr="006C0221">
              <w:rPr>
                <w:bCs/>
                <w:color w:val="3B4256"/>
                <w:spacing w:val="3"/>
                <w:sz w:val="28"/>
                <w:szCs w:val="28"/>
                <w:bdr w:val="none" w:sz="0" w:space="0" w:color="auto" w:frame="1"/>
              </w:rPr>
              <w:t>Атомные станции. Требования пожарной безопасности</w:t>
            </w:r>
          </w:p>
        </w:tc>
      </w:tr>
      <w:tr w:rsidR="00BF1433" w:rsidRPr="006C0221" w14:paraId="5433A2A4" w14:textId="77777777" w:rsidTr="004C5FBC">
        <w:tc>
          <w:tcPr>
            <w:tcW w:w="1869" w:type="dxa"/>
            <w:tcBorders>
              <w:top w:val="single" w:sz="6" w:space="0" w:color="DDE1E6"/>
              <w:left w:val="nil"/>
              <w:bottom w:val="single" w:sz="6" w:space="0" w:color="DDE1E6"/>
              <w:right w:val="single" w:sz="6" w:space="0" w:color="DDE1E6"/>
            </w:tcBorders>
            <w:shd w:val="clear" w:color="auto" w:fill="F7F7F8"/>
            <w:tcMar>
              <w:top w:w="180" w:type="dxa"/>
              <w:left w:w="180" w:type="dxa"/>
              <w:bottom w:w="180" w:type="dxa"/>
              <w:right w:w="180" w:type="dxa"/>
            </w:tcMar>
            <w:vAlign w:val="bottom"/>
            <w:hideMark/>
          </w:tcPr>
          <w:p w14:paraId="1784DF46" w14:textId="77777777" w:rsidR="00BF1433" w:rsidRPr="006C0221" w:rsidRDefault="00BF1433" w:rsidP="001D11CC">
            <w:pPr>
              <w:spacing w:line="360" w:lineRule="auto"/>
              <w:jc w:val="both"/>
              <w:rPr>
                <w:bCs/>
                <w:color w:val="3B4256"/>
                <w:sz w:val="28"/>
                <w:szCs w:val="28"/>
              </w:rPr>
            </w:pPr>
            <w:r w:rsidRPr="006C0221">
              <w:rPr>
                <w:bCs/>
                <w:color w:val="3B4256"/>
                <w:sz w:val="28"/>
                <w:szCs w:val="28"/>
              </w:rPr>
              <w:t>СП 135.13130.2012 </w:t>
            </w:r>
          </w:p>
        </w:tc>
        <w:tc>
          <w:tcPr>
            <w:tcW w:w="7203" w:type="dxa"/>
            <w:tcBorders>
              <w:top w:val="single" w:sz="6" w:space="0" w:color="DDE1E6"/>
              <w:left w:val="single" w:sz="6" w:space="0" w:color="DDE1E6"/>
              <w:bottom w:val="single" w:sz="6" w:space="0" w:color="DDE1E6"/>
              <w:right w:val="single" w:sz="6" w:space="0" w:color="DDE1E6"/>
            </w:tcBorders>
            <w:shd w:val="clear" w:color="auto" w:fill="F7F7F8"/>
            <w:tcMar>
              <w:top w:w="180" w:type="dxa"/>
              <w:left w:w="180" w:type="dxa"/>
              <w:bottom w:w="180" w:type="dxa"/>
              <w:right w:w="180" w:type="dxa"/>
            </w:tcMar>
            <w:vAlign w:val="bottom"/>
            <w:hideMark/>
          </w:tcPr>
          <w:p w14:paraId="5F76309B" w14:textId="77777777" w:rsidR="00BF1433" w:rsidRPr="006C0221" w:rsidRDefault="00BF1433" w:rsidP="001D11CC">
            <w:pPr>
              <w:spacing w:line="360" w:lineRule="auto"/>
              <w:jc w:val="both"/>
              <w:rPr>
                <w:bCs/>
                <w:color w:val="3B4256"/>
                <w:sz w:val="28"/>
                <w:szCs w:val="28"/>
              </w:rPr>
            </w:pPr>
            <w:r w:rsidRPr="006C0221">
              <w:rPr>
                <w:bCs/>
                <w:color w:val="3B4256"/>
                <w:spacing w:val="3"/>
                <w:sz w:val="28"/>
                <w:szCs w:val="28"/>
                <w:bdr w:val="none" w:sz="0" w:space="0" w:color="auto" w:frame="1"/>
              </w:rPr>
              <w:t>Вертодромы. Требования пожарной безопасности</w:t>
            </w:r>
          </w:p>
        </w:tc>
      </w:tr>
      <w:tr w:rsidR="00BF1433" w:rsidRPr="006C0221" w14:paraId="2C1202DF" w14:textId="77777777" w:rsidTr="004C5FBC">
        <w:tc>
          <w:tcPr>
            <w:tcW w:w="1869" w:type="dxa"/>
            <w:tcBorders>
              <w:top w:val="single" w:sz="6" w:space="0" w:color="DDE1E6"/>
              <w:left w:val="nil"/>
              <w:bottom w:val="single" w:sz="6" w:space="0" w:color="DDE1E6"/>
              <w:right w:val="single" w:sz="6" w:space="0" w:color="DDE1E6"/>
            </w:tcBorders>
            <w:tcMar>
              <w:top w:w="180" w:type="dxa"/>
              <w:left w:w="180" w:type="dxa"/>
              <w:bottom w:w="180" w:type="dxa"/>
              <w:right w:w="180" w:type="dxa"/>
            </w:tcMar>
            <w:vAlign w:val="bottom"/>
            <w:hideMark/>
          </w:tcPr>
          <w:p w14:paraId="5BF362D7" w14:textId="77777777" w:rsidR="00BF1433" w:rsidRPr="006C0221" w:rsidRDefault="00BF1433" w:rsidP="001D11CC">
            <w:pPr>
              <w:spacing w:line="360" w:lineRule="auto"/>
              <w:jc w:val="both"/>
              <w:rPr>
                <w:bCs/>
                <w:color w:val="3B4256"/>
                <w:sz w:val="28"/>
                <w:szCs w:val="28"/>
              </w:rPr>
            </w:pPr>
            <w:r w:rsidRPr="006C0221">
              <w:rPr>
                <w:bCs/>
                <w:color w:val="3B4256"/>
                <w:sz w:val="28"/>
                <w:szCs w:val="28"/>
              </w:rPr>
              <w:t>СП 153.13130.2013 </w:t>
            </w:r>
          </w:p>
        </w:tc>
        <w:tc>
          <w:tcPr>
            <w:tcW w:w="7203" w:type="dxa"/>
            <w:tcBorders>
              <w:top w:val="single" w:sz="6" w:space="0" w:color="DDE1E6"/>
              <w:left w:val="single" w:sz="6" w:space="0" w:color="DDE1E6"/>
              <w:bottom w:val="single" w:sz="6" w:space="0" w:color="DDE1E6"/>
              <w:right w:val="single" w:sz="6" w:space="0" w:color="DDE1E6"/>
            </w:tcBorders>
            <w:tcMar>
              <w:top w:w="180" w:type="dxa"/>
              <w:left w:w="180" w:type="dxa"/>
              <w:bottom w:w="180" w:type="dxa"/>
              <w:right w:w="180" w:type="dxa"/>
            </w:tcMar>
            <w:vAlign w:val="bottom"/>
            <w:hideMark/>
          </w:tcPr>
          <w:p w14:paraId="2323B636" w14:textId="77777777" w:rsidR="00BF1433" w:rsidRPr="006C0221" w:rsidRDefault="00BF1433" w:rsidP="001D11CC">
            <w:pPr>
              <w:spacing w:line="360" w:lineRule="auto"/>
              <w:jc w:val="both"/>
              <w:rPr>
                <w:bCs/>
                <w:color w:val="3B4256"/>
                <w:sz w:val="28"/>
                <w:szCs w:val="28"/>
              </w:rPr>
            </w:pPr>
            <w:r w:rsidRPr="006C0221">
              <w:rPr>
                <w:bCs/>
                <w:color w:val="3B4256"/>
                <w:spacing w:val="3"/>
                <w:sz w:val="28"/>
                <w:szCs w:val="28"/>
                <w:bdr w:val="none" w:sz="0" w:space="0" w:color="auto" w:frame="1"/>
              </w:rPr>
              <w:t>Инфраструктура железнодорожного транспорта. Требования пожарной безопасности</w:t>
            </w:r>
          </w:p>
        </w:tc>
      </w:tr>
      <w:tr w:rsidR="00BF1433" w:rsidRPr="006C0221" w14:paraId="5DF54ED2" w14:textId="77777777" w:rsidTr="004C5FBC">
        <w:tc>
          <w:tcPr>
            <w:tcW w:w="1869" w:type="dxa"/>
            <w:tcBorders>
              <w:top w:val="single" w:sz="6" w:space="0" w:color="DDE1E6"/>
              <w:left w:val="nil"/>
              <w:bottom w:val="single" w:sz="6" w:space="0" w:color="DDE1E6"/>
              <w:right w:val="single" w:sz="6" w:space="0" w:color="DDE1E6"/>
            </w:tcBorders>
            <w:shd w:val="clear" w:color="auto" w:fill="F7F7F8"/>
            <w:tcMar>
              <w:top w:w="180" w:type="dxa"/>
              <w:left w:w="180" w:type="dxa"/>
              <w:bottom w:w="180" w:type="dxa"/>
              <w:right w:w="180" w:type="dxa"/>
            </w:tcMar>
            <w:vAlign w:val="bottom"/>
            <w:hideMark/>
          </w:tcPr>
          <w:p w14:paraId="4A04E2E7" w14:textId="77777777" w:rsidR="00BF1433" w:rsidRPr="006C0221" w:rsidRDefault="00BF1433" w:rsidP="001D11CC">
            <w:pPr>
              <w:spacing w:line="360" w:lineRule="auto"/>
              <w:jc w:val="both"/>
              <w:rPr>
                <w:bCs/>
                <w:color w:val="3B4256"/>
                <w:sz w:val="28"/>
                <w:szCs w:val="28"/>
              </w:rPr>
            </w:pPr>
            <w:r w:rsidRPr="006C0221">
              <w:rPr>
                <w:bCs/>
                <w:color w:val="3B4256"/>
                <w:sz w:val="28"/>
                <w:szCs w:val="28"/>
              </w:rPr>
              <w:t>СП 155.13130.2014 </w:t>
            </w:r>
          </w:p>
        </w:tc>
        <w:tc>
          <w:tcPr>
            <w:tcW w:w="7203" w:type="dxa"/>
            <w:tcBorders>
              <w:top w:val="single" w:sz="6" w:space="0" w:color="DDE1E6"/>
              <w:left w:val="single" w:sz="6" w:space="0" w:color="DDE1E6"/>
              <w:bottom w:val="single" w:sz="6" w:space="0" w:color="DDE1E6"/>
              <w:right w:val="single" w:sz="6" w:space="0" w:color="DDE1E6"/>
            </w:tcBorders>
            <w:shd w:val="clear" w:color="auto" w:fill="F7F7F8"/>
            <w:tcMar>
              <w:top w:w="180" w:type="dxa"/>
              <w:left w:w="180" w:type="dxa"/>
              <w:bottom w:w="180" w:type="dxa"/>
              <w:right w:w="180" w:type="dxa"/>
            </w:tcMar>
            <w:vAlign w:val="bottom"/>
            <w:hideMark/>
          </w:tcPr>
          <w:p w14:paraId="3881931B" w14:textId="77777777" w:rsidR="00BF1433" w:rsidRPr="006C0221" w:rsidRDefault="00BF1433" w:rsidP="001D11CC">
            <w:pPr>
              <w:spacing w:line="360" w:lineRule="auto"/>
              <w:jc w:val="both"/>
              <w:rPr>
                <w:bCs/>
                <w:color w:val="3B4256"/>
                <w:sz w:val="28"/>
                <w:szCs w:val="28"/>
              </w:rPr>
            </w:pPr>
            <w:r w:rsidRPr="006C0221">
              <w:rPr>
                <w:bCs/>
                <w:color w:val="3B4256"/>
                <w:spacing w:val="3"/>
                <w:sz w:val="28"/>
                <w:szCs w:val="28"/>
                <w:bdr w:val="none" w:sz="0" w:space="0" w:color="auto" w:frame="1"/>
              </w:rPr>
              <w:t>Склады нефти и нефтепродуктов. Требования пожарной безопасности</w:t>
            </w:r>
          </w:p>
        </w:tc>
      </w:tr>
      <w:tr w:rsidR="00BF1433" w:rsidRPr="006C0221" w14:paraId="245080B9" w14:textId="77777777" w:rsidTr="004C5FBC">
        <w:tc>
          <w:tcPr>
            <w:tcW w:w="1869" w:type="dxa"/>
            <w:tcBorders>
              <w:top w:val="single" w:sz="6" w:space="0" w:color="DDE1E6"/>
              <w:left w:val="nil"/>
              <w:bottom w:val="single" w:sz="6" w:space="0" w:color="DDE1E6"/>
              <w:right w:val="single" w:sz="6" w:space="0" w:color="DDE1E6"/>
            </w:tcBorders>
            <w:tcMar>
              <w:top w:w="180" w:type="dxa"/>
              <w:left w:w="180" w:type="dxa"/>
              <w:bottom w:w="180" w:type="dxa"/>
              <w:right w:w="180" w:type="dxa"/>
            </w:tcMar>
            <w:vAlign w:val="bottom"/>
            <w:hideMark/>
          </w:tcPr>
          <w:p w14:paraId="26DDAA3A" w14:textId="77777777" w:rsidR="00BF1433" w:rsidRPr="006C0221" w:rsidRDefault="00BF1433" w:rsidP="001D11CC">
            <w:pPr>
              <w:spacing w:line="360" w:lineRule="auto"/>
              <w:jc w:val="both"/>
              <w:rPr>
                <w:bCs/>
                <w:color w:val="3B4256"/>
                <w:sz w:val="28"/>
                <w:szCs w:val="28"/>
              </w:rPr>
            </w:pPr>
            <w:r w:rsidRPr="006C0221">
              <w:rPr>
                <w:bCs/>
                <w:color w:val="3B4256"/>
                <w:sz w:val="28"/>
                <w:szCs w:val="28"/>
              </w:rPr>
              <w:t>СП 156.13130.2014</w:t>
            </w:r>
          </w:p>
        </w:tc>
        <w:tc>
          <w:tcPr>
            <w:tcW w:w="7203" w:type="dxa"/>
            <w:tcBorders>
              <w:top w:val="single" w:sz="6" w:space="0" w:color="DDE1E6"/>
              <w:left w:val="single" w:sz="6" w:space="0" w:color="DDE1E6"/>
              <w:bottom w:val="single" w:sz="6" w:space="0" w:color="DDE1E6"/>
              <w:right w:val="single" w:sz="6" w:space="0" w:color="DDE1E6"/>
            </w:tcBorders>
            <w:tcMar>
              <w:top w:w="180" w:type="dxa"/>
              <w:left w:w="180" w:type="dxa"/>
              <w:bottom w:w="180" w:type="dxa"/>
              <w:right w:w="180" w:type="dxa"/>
            </w:tcMar>
            <w:vAlign w:val="bottom"/>
            <w:hideMark/>
          </w:tcPr>
          <w:p w14:paraId="20D8480B" w14:textId="77777777" w:rsidR="00BF1433" w:rsidRPr="006C0221" w:rsidRDefault="00BF1433" w:rsidP="001D11CC">
            <w:pPr>
              <w:spacing w:line="360" w:lineRule="auto"/>
              <w:jc w:val="both"/>
              <w:rPr>
                <w:bCs/>
                <w:color w:val="3B4256"/>
                <w:sz w:val="28"/>
                <w:szCs w:val="28"/>
              </w:rPr>
            </w:pPr>
            <w:r w:rsidRPr="006C0221">
              <w:rPr>
                <w:bCs/>
                <w:color w:val="3B4256"/>
                <w:spacing w:val="3"/>
                <w:sz w:val="28"/>
                <w:szCs w:val="28"/>
                <w:bdr w:val="none" w:sz="0" w:space="0" w:color="auto" w:frame="1"/>
              </w:rPr>
              <w:t>Станции автомобильные заправочные. Требования пожарной безопасности</w:t>
            </w:r>
          </w:p>
        </w:tc>
      </w:tr>
      <w:tr w:rsidR="00BF1433" w:rsidRPr="006C0221" w14:paraId="32A628F0" w14:textId="77777777" w:rsidTr="004C5FBC">
        <w:tc>
          <w:tcPr>
            <w:tcW w:w="1869" w:type="dxa"/>
            <w:tcBorders>
              <w:top w:val="single" w:sz="6" w:space="0" w:color="DDE1E6"/>
              <w:left w:val="nil"/>
              <w:bottom w:val="single" w:sz="6" w:space="0" w:color="DDE1E6"/>
              <w:right w:val="single" w:sz="6" w:space="0" w:color="DDE1E6"/>
            </w:tcBorders>
            <w:shd w:val="clear" w:color="auto" w:fill="F7F7F8"/>
            <w:tcMar>
              <w:top w:w="180" w:type="dxa"/>
              <w:left w:w="180" w:type="dxa"/>
              <w:bottom w:w="180" w:type="dxa"/>
              <w:right w:w="180" w:type="dxa"/>
            </w:tcMar>
            <w:vAlign w:val="bottom"/>
            <w:hideMark/>
          </w:tcPr>
          <w:p w14:paraId="3F6711EC" w14:textId="77777777" w:rsidR="00BF1433" w:rsidRPr="006C0221" w:rsidRDefault="00BF1433" w:rsidP="001D11CC">
            <w:pPr>
              <w:spacing w:line="360" w:lineRule="auto"/>
              <w:jc w:val="both"/>
              <w:rPr>
                <w:bCs/>
                <w:color w:val="3B4256"/>
                <w:sz w:val="28"/>
                <w:szCs w:val="28"/>
              </w:rPr>
            </w:pPr>
            <w:r w:rsidRPr="006C0221">
              <w:rPr>
                <w:bCs/>
                <w:color w:val="3B4256"/>
                <w:sz w:val="28"/>
                <w:szCs w:val="28"/>
              </w:rPr>
              <w:lastRenderedPageBreak/>
              <w:t>СП 166.1311500.2014</w:t>
            </w:r>
          </w:p>
        </w:tc>
        <w:tc>
          <w:tcPr>
            <w:tcW w:w="7203" w:type="dxa"/>
            <w:tcBorders>
              <w:top w:val="single" w:sz="6" w:space="0" w:color="DDE1E6"/>
              <w:left w:val="single" w:sz="6" w:space="0" w:color="DDE1E6"/>
              <w:bottom w:val="single" w:sz="6" w:space="0" w:color="DDE1E6"/>
              <w:right w:val="single" w:sz="6" w:space="0" w:color="DDE1E6"/>
            </w:tcBorders>
            <w:shd w:val="clear" w:color="auto" w:fill="F7F7F8"/>
            <w:tcMar>
              <w:top w:w="180" w:type="dxa"/>
              <w:left w:w="180" w:type="dxa"/>
              <w:bottom w:w="180" w:type="dxa"/>
              <w:right w:w="180" w:type="dxa"/>
            </w:tcMar>
            <w:vAlign w:val="bottom"/>
            <w:hideMark/>
          </w:tcPr>
          <w:p w14:paraId="702766F8" w14:textId="77777777" w:rsidR="00BF1433" w:rsidRPr="006C0221" w:rsidRDefault="00BF1433" w:rsidP="001D11CC">
            <w:pPr>
              <w:spacing w:line="360" w:lineRule="auto"/>
              <w:jc w:val="both"/>
              <w:rPr>
                <w:bCs/>
                <w:color w:val="3B4256"/>
                <w:sz w:val="28"/>
                <w:szCs w:val="28"/>
              </w:rPr>
            </w:pPr>
            <w:r w:rsidRPr="006C0221">
              <w:rPr>
                <w:bCs/>
                <w:color w:val="3B4256"/>
                <w:spacing w:val="3"/>
                <w:sz w:val="28"/>
                <w:szCs w:val="28"/>
                <w:bdr w:val="none" w:sz="0" w:space="0" w:color="auto" w:frame="1"/>
              </w:rPr>
              <w:t>Городские автотранспортные тоннели и путепроводы тоннельного типа с длиной перекрытой части не более 300 м</w:t>
            </w:r>
          </w:p>
        </w:tc>
      </w:tr>
      <w:tr w:rsidR="00BF1433" w:rsidRPr="006C0221" w14:paraId="5E7C4F4C" w14:textId="77777777" w:rsidTr="004C5FBC">
        <w:tc>
          <w:tcPr>
            <w:tcW w:w="1869" w:type="dxa"/>
            <w:tcBorders>
              <w:top w:val="single" w:sz="6" w:space="0" w:color="DDE1E6"/>
              <w:left w:val="nil"/>
              <w:bottom w:val="single" w:sz="6" w:space="0" w:color="DDE1E6"/>
              <w:right w:val="single" w:sz="6" w:space="0" w:color="DDE1E6"/>
            </w:tcBorders>
            <w:tcMar>
              <w:top w:w="180" w:type="dxa"/>
              <w:left w:w="180" w:type="dxa"/>
              <w:bottom w:w="180" w:type="dxa"/>
              <w:right w:w="180" w:type="dxa"/>
            </w:tcMar>
            <w:vAlign w:val="bottom"/>
            <w:hideMark/>
          </w:tcPr>
          <w:p w14:paraId="2B7D47F2" w14:textId="77777777" w:rsidR="00BF1433" w:rsidRPr="006C0221" w:rsidRDefault="00BF1433" w:rsidP="001D11CC">
            <w:pPr>
              <w:spacing w:line="360" w:lineRule="auto"/>
              <w:jc w:val="both"/>
              <w:rPr>
                <w:bCs/>
                <w:color w:val="3B4256"/>
                <w:sz w:val="28"/>
                <w:szCs w:val="28"/>
              </w:rPr>
            </w:pPr>
            <w:r w:rsidRPr="006C0221">
              <w:rPr>
                <w:bCs/>
                <w:color w:val="3B4256"/>
                <w:sz w:val="28"/>
                <w:szCs w:val="28"/>
              </w:rPr>
              <w:t>СП 231.1311500.2015 </w:t>
            </w:r>
          </w:p>
        </w:tc>
        <w:tc>
          <w:tcPr>
            <w:tcW w:w="7203" w:type="dxa"/>
            <w:tcBorders>
              <w:top w:val="single" w:sz="6" w:space="0" w:color="DDE1E6"/>
              <w:left w:val="single" w:sz="6" w:space="0" w:color="DDE1E6"/>
              <w:bottom w:val="single" w:sz="6" w:space="0" w:color="DDE1E6"/>
              <w:right w:val="single" w:sz="6" w:space="0" w:color="DDE1E6"/>
            </w:tcBorders>
            <w:tcMar>
              <w:top w:w="180" w:type="dxa"/>
              <w:left w:w="180" w:type="dxa"/>
              <w:bottom w:w="180" w:type="dxa"/>
              <w:right w:w="180" w:type="dxa"/>
            </w:tcMar>
            <w:vAlign w:val="bottom"/>
            <w:hideMark/>
          </w:tcPr>
          <w:p w14:paraId="003DD0B5" w14:textId="77777777" w:rsidR="00BF1433" w:rsidRPr="006C0221" w:rsidRDefault="00BF1433" w:rsidP="001D11CC">
            <w:pPr>
              <w:spacing w:line="360" w:lineRule="auto"/>
              <w:jc w:val="both"/>
              <w:rPr>
                <w:bCs/>
                <w:color w:val="3B4256"/>
                <w:sz w:val="28"/>
                <w:szCs w:val="28"/>
              </w:rPr>
            </w:pPr>
            <w:r w:rsidRPr="006C0221">
              <w:rPr>
                <w:bCs/>
                <w:color w:val="3B4256"/>
                <w:spacing w:val="3"/>
                <w:sz w:val="28"/>
                <w:szCs w:val="28"/>
                <w:bdr w:val="none" w:sz="0" w:space="0" w:color="auto" w:frame="1"/>
              </w:rPr>
              <w:t>Обустройство нефтяных и газовых месторождений. Требования пожарной безопасности</w:t>
            </w:r>
          </w:p>
        </w:tc>
      </w:tr>
      <w:tr w:rsidR="00BF1433" w:rsidRPr="006C0221" w14:paraId="7E9ED4FC" w14:textId="77777777" w:rsidTr="004C5FBC">
        <w:tc>
          <w:tcPr>
            <w:tcW w:w="1869" w:type="dxa"/>
            <w:tcBorders>
              <w:top w:val="single" w:sz="6" w:space="0" w:color="DDE1E6"/>
              <w:left w:val="nil"/>
              <w:bottom w:val="single" w:sz="6" w:space="0" w:color="DDE1E6"/>
              <w:right w:val="single" w:sz="6" w:space="0" w:color="DDE1E6"/>
            </w:tcBorders>
            <w:shd w:val="clear" w:color="auto" w:fill="F7F7F8"/>
            <w:tcMar>
              <w:top w:w="180" w:type="dxa"/>
              <w:left w:w="180" w:type="dxa"/>
              <w:bottom w:w="180" w:type="dxa"/>
              <w:right w:w="180" w:type="dxa"/>
            </w:tcMar>
            <w:vAlign w:val="bottom"/>
            <w:hideMark/>
          </w:tcPr>
          <w:p w14:paraId="61FB0281" w14:textId="77777777" w:rsidR="00BF1433" w:rsidRPr="006C0221" w:rsidRDefault="00BF1433" w:rsidP="001D11CC">
            <w:pPr>
              <w:spacing w:line="360" w:lineRule="auto"/>
              <w:jc w:val="both"/>
              <w:rPr>
                <w:bCs/>
                <w:color w:val="3B4256"/>
                <w:sz w:val="28"/>
                <w:szCs w:val="28"/>
              </w:rPr>
            </w:pPr>
            <w:r w:rsidRPr="006C0221">
              <w:rPr>
                <w:bCs/>
                <w:color w:val="3B4256"/>
                <w:sz w:val="28"/>
                <w:szCs w:val="28"/>
              </w:rPr>
              <w:t>СП 232.1311500.2015</w:t>
            </w:r>
          </w:p>
        </w:tc>
        <w:tc>
          <w:tcPr>
            <w:tcW w:w="7203" w:type="dxa"/>
            <w:tcBorders>
              <w:top w:val="single" w:sz="6" w:space="0" w:color="DDE1E6"/>
              <w:left w:val="single" w:sz="6" w:space="0" w:color="DDE1E6"/>
              <w:bottom w:val="single" w:sz="6" w:space="0" w:color="DDE1E6"/>
              <w:right w:val="single" w:sz="6" w:space="0" w:color="DDE1E6"/>
            </w:tcBorders>
            <w:shd w:val="clear" w:color="auto" w:fill="F7F7F8"/>
            <w:tcMar>
              <w:top w:w="180" w:type="dxa"/>
              <w:left w:w="180" w:type="dxa"/>
              <w:bottom w:w="180" w:type="dxa"/>
              <w:right w:w="180" w:type="dxa"/>
            </w:tcMar>
            <w:vAlign w:val="bottom"/>
            <w:hideMark/>
          </w:tcPr>
          <w:p w14:paraId="759C0CAA" w14:textId="77777777" w:rsidR="00BF1433" w:rsidRPr="006C0221" w:rsidRDefault="00BF1433" w:rsidP="001D11CC">
            <w:pPr>
              <w:spacing w:line="360" w:lineRule="auto"/>
              <w:jc w:val="both"/>
              <w:rPr>
                <w:bCs/>
                <w:color w:val="3B4256"/>
                <w:sz w:val="28"/>
                <w:szCs w:val="28"/>
              </w:rPr>
            </w:pPr>
            <w:r w:rsidRPr="006C0221">
              <w:rPr>
                <w:bCs/>
                <w:color w:val="3B4256"/>
                <w:spacing w:val="3"/>
                <w:sz w:val="28"/>
                <w:szCs w:val="28"/>
                <w:bdr w:val="none" w:sz="0" w:space="0" w:color="auto" w:frame="1"/>
              </w:rPr>
              <w:t>Пожарная охрана предприятий. Общие требования</w:t>
            </w:r>
          </w:p>
        </w:tc>
      </w:tr>
      <w:tr w:rsidR="00BF1433" w:rsidRPr="006C0221" w14:paraId="79E13A6B" w14:textId="77777777" w:rsidTr="004C5FBC">
        <w:tc>
          <w:tcPr>
            <w:tcW w:w="1869" w:type="dxa"/>
            <w:tcBorders>
              <w:top w:val="single" w:sz="6" w:space="0" w:color="DDE1E6"/>
              <w:left w:val="nil"/>
              <w:bottom w:val="single" w:sz="6" w:space="0" w:color="DDE1E6"/>
              <w:right w:val="single" w:sz="6" w:space="0" w:color="DDE1E6"/>
            </w:tcBorders>
            <w:tcMar>
              <w:top w:w="180" w:type="dxa"/>
              <w:left w:w="180" w:type="dxa"/>
              <w:bottom w:w="180" w:type="dxa"/>
              <w:right w:w="180" w:type="dxa"/>
            </w:tcMar>
            <w:vAlign w:val="bottom"/>
            <w:hideMark/>
          </w:tcPr>
          <w:p w14:paraId="2E5DB1DF" w14:textId="77777777" w:rsidR="00BF1433" w:rsidRPr="006C0221" w:rsidRDefault="00BF1433" w:rsidP="001D11CC">
            <w:pPr>
              <w:spacing w:line="360" w:lineRule="auto"/>
              <w:jc w:val="both"/>
              <w:rPr>
                <w:bCs/>
                <w:color w:val="3B4256"/>
                <w:sz w:val="28"/>
                <w:szCs w:val="28"/>
              </w:rPr>
            </w:pPr>
            <w:r w:rsidRPr="006C0221">
              <w:rPr>
                <w:bCs/>
                <w:color w:val="3B4256"/>
                <w:sz w:val="28"/>
                <w:szCs w:val="28"/>
              </w:rPr>
              <w:t>СП 240.1311500.2015 </w:t>
            </w:r>
          </w:p>
        </w:tc>
        <w:tc>
          <w:tcPr>
            <w:tcW w:w="7203" w:type="dxa"/>
            <w:tcBorders>
              <w:top w:val="single" w:sz="6" w:space="0" w:color="DDE1E6"/>
              <w:left w:val="single" w:sz="6" w:space="0" w:color="DDE1E6"/>
              <w:bottom w:val="single" w:sz="6" w:space="0" w:color="DDE1E6"/>
              <w:right w:val="single" w:sz="6" w:space="0" w:color="DDE1E6"/>
            </w:tcBorders>
            <w:tcMar>
              <w:top w:w="180" w:type="dxa"/>
              <w:left w:w="180" w:type="dxa"/>
              <w:bottom w:w="180" w:type="dxa"/>
              <w:right w:w="180" w:type="dxa"/>
            </w:tcMar>
            <w:vAlign w:val="bottom"/>
            <w:hideMark/>
          </w:tcPr>
          <w:p w14:paraId="5B7D8842" w14:textId="77777777" w:rsidR="00BF1433" w:rsidRPr="006C0221" w:rsidRDefault="00BF1433" w:rsidP="001D11CC">
            <w:pPr>
              <w:spacing w:line="360" w:lineRule="auto"/>
              <w:jc w:val="both"/>
              <w:rPr>
                <w:bCs/>
                <w:color w:val="3B4256"/>
                <w:sz w:val="28"/>
                <w:szCs w:val="28"/>
              </w:rPr>
            </w:pPr>
            <w:r w:rsidRPr="006C0221">
              <w:rPr>
                <w:bCs/>
                <w:color w:val="3B4256"/>
                <w:spacing w:val="3"/>
                <w:sz w:val="28"/>
                <w:szCs w:val="28"/>
                <w:bdr w:val="none" w:sz="0" w:space="0" w:color="auto" w:frame="1"/>
              </w:rPr>
              <w:t>Хранилища сжиженного природного газа. Требования пожарной безопасности</w:t>
            </w:r>
          </w:p>
        </w:tc>
      </w:tr>
      <w:tr w:rsidR="00BF1433" w:rsidRPr="006C0221" w14:paraId="1F5E4851" w14:textId="77777777" w:rsidTr="004C5FBC">
        <w:tc>
          <w:tcPr>
            <w:tcW w:w="1869" w:type="dxa"/>
            <w:tcBorders>
              <w:top w:val="single" w:sz="6" w:space="0" w:color="DDE1E6"/>
              <w:left w:val="nil"/>
              <w:bottom w:val="single" w:sz="6" w:space="0" w:color="DDE1E6"/>
              <w:right w:val="single" w:sz="6" w:space="0" w:color="DDE1E6"/>
            </w:tcBorders>
            <w:shd w:val="clear" w:color="auto" w:fill="F7F7F8"/>
            <w:tcMar>
              <w:top w:w="180" w:type="dxa"/>
              <w:left w:w="180" w:type="dxa"/>
              <w:bottom w:w="180" w:type="dxa"/>
              <w:right w:w="180" w:type="dxa"/>
            </w:tcMar>
            <w:vAlign w:val="bottom"/>
            <w:hideMark/>
          </w:tcPr>
          <w:p w14:paraId="508B1108" w14:textId="77777777" w:rsidR="00BF1433" w:rsidRPr="006C0221" w:rsidRDefault="00BF1433" w:rsidP="001D11CC">
            <w:pPr>
              <w:spacing w:line="360" w:lineRule="auto"/>
              <w:jc w:val="both"/>
              <w:rPr>
                <w:bCs/>
                <w:color w:val="3B4256"/>
                <w:sz w:val="28"/>
                <w:szCs w:val="28"/>
              </w:rPr>
            </w:pPr>
            <w:r w:rsidRPr="006C0221">
              <w:rPr>
                <w:bCs/>
                <w:color w:val="3B4256"/>
                <w:sz w:val="28"/>
                <w:szCs w:val="28"/>
              </w:rPr>
              <w:t>СП 241.1311500.2015 </w:t>
            </w:r>
          </w:p>
        </w:tc>
        <w:tc>
          <w:tcPr>
            <w:tcW w:w="7203" w:type="dxa"/>
            <w:tcBorders>
              <w:top w:val="single" w:sz="6" w:space="0" w:color="DDE1E6"/>
              <w:left w:val="single" w:sz="6" w:space="0" w:color="DDE1E6"/>
              <w:bottom w:val="single" w:sz="6" w:space="0" w:color="DDE1E6"/>
              <w:right w:val="single" w:sz="6" w:space="0" w:color="DDE1E6"/>
            </w:tcBorders>
            <w:shd w:val="clear" w:color="auto" w:fill="F7F7F8"/>
            <w:tcMar>
              <w:top w:w="180" w:type="dxa"/>
              <w:left w:w="180" w:type="dxa"/>
              <w:bottom w:w="180" w:type="dxa"/>
              <w:right w:w="180" w:type="dxa"/>
            </w:tcMar>
            <w:vAlign w:val="bottom"/>
            <w:hideMark/>
          </w:tcPr>
          <w:p w14:paraId="02194AFC" w14:textId="77777777" w:rsidR="00BF1433" w:rsidRPr="006C0221" w:rsidRDefault="00BF1433" w:rsidP="001D11CC">
            <w:pPr>
              <w:spacing w:line="360" w:lineRule="auto"/>
              <w:jc w:val="both"/>
              <w:rPr>
                <w:bCs/>
                <w:color w:val="3B4256"/>
                <w:sz w:val="28"/>
                <w:szCs w:val="28"/>
              </w:rPr>
            </w:pPr>
            <w:r w:rsidRPr="006C0221">
              <w:rPr>
                <w:bCs/>
                <w:color w:val="3B4256"/>
                <w:spacing w:val="3"/>
                <w:sz w:val="28"/>
                <w:szCs w:val="28"/>
                <w:bdr w:val="none" w:sz="0" w:space="0" w:color="auto" w:frame="1"/>
              </w:rPr>
              <w:t>Системы противопожарной защиты. Установки водяного пожаротушения высотных стеллажных складов автоматические. Нормы и правила проектирования</w:t>
            </w:r>
          </w:p>
        </w:tc>
      </w:tr>
      <w:tr w:rsidR="00BF1433" w:rsidRPr="006C0221" w14:paraId="747C43DF" w14:textId="77777777" w:rsidTr="004C5FBC">
        <w:tc>
          <w:tcPr>
            <w:tcW w:w="1869" w:type="dxa"/>
            <w:tcBorders>
              <w:top w:val="single" w:sz="6" w:space="0" w:color="DDE1E6"/>
              <w:left w:val="nil"/>
              <w:bottom w:val="single" w:sz="6" w:space="0" w:color="DDE1E6"/>
              <w:right w:val="single" w:sz="6" w:space="0" w:color="DDE1E6"/>
            </w:tcBorders>
            <w:tcMar>
              <w:top w:w="180" w:type="dxa"/>
              <w:left w:w="180" w:type="dxa"/>
              <w:bottom w:w="180" w:type="dxa"/>
              <w:right w:w="180" w:type="dxa"/>
            </w:tcMar>
            <w:vAlign w:val="bottom"/>
            <w:hideMark/>
          </w:tcPr>
          <w:p w14:paraId="7F0909B1" w14:textId="77777777" w:rsidR="00BF1433" w:rsidRPr="006C0221" w:rsidRDefault="00BF1433" w:rsidP="001D11CC">
            <w:pPr>
              <w:spacing w:line="360" w:lineRule="auto"/>
              <w:jc w:val="both"/>
              <w:rPr>
                <w:bCs/>
                <w:color w:val="3B4256"/>
                <w:sz w:val="28"/>
                <w:szCs w:val="28"/>
              </w:rPr>
            </w:pPr>
            <w:r w:rsidRPr="006C0221">
              <w:rPr>
                <w:bCs/>
                <w:color w:val="3B4256"/>
                <w:sz w:val="28"/>
                <w:szCs w:val="28"/>
              </w:rPr>
              <w:t>СП 258.1311500.2016 </w:t>
            </w:r>
          </w:p>
        </w:tc>
        <w:tc>
          <w:tcPr>
            <w:tcW w:w="7203" w:type="dxa"/>
            <w:tcBorders>
              <w:top w:val="single" w:sz="6" w:space="0" w:color="DDE1E6"/>
              <w:left w:val="single" w:sz="6" w:space="0" w:color="DDE1E6"/>
              <w:bottom w:val="single" w:sz="6" w:space="0" w:color="DDE1E6"/>
              <w:right w:val="single" w:sz="6" w:space="0" w:color="DDE1E6"/>
            </w:tcBorders>
            <w:tcMar>
              <w:top w:w="180" w:type="dxa"/>
              <w:left w:w="180" w:type="dxa"/>
              <w:bottom w:w="180" w:type="dxa"/>
              <w:right w:w="180" w:type="dxa"/>
            </w:tcMar>
            <w:vAlign w:val="bottom"/>
            <w:hideMark/>
          </w:tcPr>
          <w:p w14:paraId="18C5B9F9" w14:textId="77777777" w:rsidR="00BF1433" w:rsidRPr="006C0221" w:rsidRDefault="00BF1433" w:rsidP="001D11CC">
            <w:pPr>
              <w:spacing w:line="360" w:lineRule="auto"/>
              <w:jc w:val="both"/>
              <w:rPr>
                <w:bCs/>
                <w:color w:val="3B4256"/>
                <w:sz w:val="28"/>
                <w:szCs w:val="28"/>
              </w:rPr>
            </w:pPr>
            <w:r w:rsidRPr="006C0221">
              <w:rPr>
                <w:bCs/>
                <w:color w:val="3B4256"/>
                <w:spacing w:val="3"/>
                <w:sz w:val="28"/>
                <w:szCs w:val="28"/>
                <w:bdr w:val="none" w:sz="0" w:space="0" w:color="auto" w:frame="1"/>
              </w:rPr>
              <w:t>Объекты религиозного назначения. Требования пожарной безопасности</w:t>
            </w:r>
          </w:p>
        </w:tc>
      </w:tr>
      <w:tr w:rsidR="00BF1433" w:rsidRPr="006C0221" w14:paraId="2B97CDE0" w14:textId="77777777" w:rsidTr="004C5FBC">
        <w:tc>
          <w:tcPr>
            <w:tcW w:w="1869" w:type="dxa"/>
            <w:tcBorders>
              <w:top w:val="single" w:sz="6" w:space="0" w:color="DDE1E6"/>
              <w:left w:val="nil"/>
              <w:bottom w:val="single" w:sz="6" w:space="0" w:color="DDE1E6"/>
              <w:right w:val="single" w:sz="6" w:space="0" w:color="DDE1E6"/>
            </w:tcBorders>
            <w:shd w:val="clear" w:color="auto" w:fill="F7F7F8"/>
            <w:tcMar>
              <w:top w:w="180" w:type="dxa"/>
              <w:left w:w="180" w:type="dxa"/>
              <w:bottom w:w="180" w:type="dxa"/>
              <w:right w:w="180" w:type="dxa"/>
            </w:tcMar>
            <w:vAlign w:val="bottom"/>
            <w:hideMark/>
          </w:tcPr>
          <w:p w14:paraId="5E44A79D" w14:textId="77777777" w:rsidR="00BF1433" w:rsidRPr="006C0221" w:rsidRDefault="00BF1433" w:rsidP="001D11CC">
            <w:pPr>
              <w:spacing w:line="360" w:lineRule="auto"/>
              <w:jc w:val="both"/>
              <w:rPr>
                <w:bCs/>
                <w:color w:val="3B4256"/>
                <w:sz w:val="28"/>
                <w:szCs w:val="28"/>
              </w:rPr>
            </w:pPr>
            <w:r w:rsidRPr="006C0221">
              <w:rPr>
                <w:bCs/>
                <w:color w:val="3B4256"/>
                <w:sz w:val="28"/>
                <w:szCs w:val="28"/>
              </w:rPr>
              <w:t>СП 326.1311500.2017 </w:t>
            </w:r>
          </w:p>
        </w:tc>
        <w:tc>
          <w:tcPr>
            <w:tcW w:w="7203" w:type="dxa"/>
            <w:tcBorders>
              <w:top w:val="single" w:sz="6" w:space="0" w:color="DDE1E6"/>
              <w:left w:val="single" w:sz="6" w:space="0" w:color="DDE1E6"/>
              <w:bottom w:val="single" w:sz="6" w:space="0" w:color="DDE1E6"/>
              <w:right w:val="single" w:sz="6" w:space="0" w:color="DDE1E6"/>
            </w:tcBorders>
            <w:shd w:val="clear" w:color="auto" w:fill="F7F7F8"/>
            <w:tcMar>
              <w:top w:w="180" w:type="dxa"/>
              <w:left w:w="180" w:type="dxa"/>
              <w:bottom w:w="180" w:type="dxa"/>
              <w:right w:w="180" w:type="dxa"/>
            </w:tcMar>
            <w:vAlign w:val="bottom"/>
            <w:hideMark/>
          </w:tcPr>
          <w:p w14:paraId="0ADF1791" w14:textId="77777777" w:rsidR="00BF1433" w:rsidRPr="006C0221" w:rsidRDefault="00BF1433" w:rsidP="001D11CC">
            <w:pPr>
              <w:spacing w:line="360" w:lineRule="auto"/>
              <w:jc w:val="both"/>
              <w:rPr>
                <w:bCs/>
                <w:color w:val="3B4256"/>
                <w:sz w:val="28"/>
                <w:szCs w:val="28"/>
              </w:rPr>
            </w:pPr>
            <w:r w:rsidRPr="006C0221">
              <w:rPr>
                <w:bCs/>
                <w:color w:val="3B4256"/>
                <w:spacing w:val="3"/>
                <w:sz w:val="28"/>
                <w:szCs w:val="28"/>
                <w:bdr w:val="none" w:sz="0" w:space="0" w:color="auto" w:frame="1"/>
              </w:rPr>
              <w:t>Объекты малотоннажного производства и потребления сжиженного природного газа. Требования пожарной безопасности</w:t>
            </w:r>
          </w:p>
        </w:tc>
      </w:tr>
      <w:tr w:rsidR="00BF1433" w:rsidRPr="006C0221" w14:paraId="34375E23" w14:textId="77777777" w:rsidTr="004C5FBC">
        <w:tc>
          <w:tcPr>
            <w:tcW w:w="1869" w:type="dxa"/>
            <w:tcBorders>
              <w:top w:val="single" w:sz="6" w:space="0" w:color="DDE1E6"/>
              <w:left w:val="nil"/>
              <w:bottom w:val="single" w:sz="6" w:space="0" w:color="DDE1E6"/>
              <w:right w:val="single" w:sz="6" w:space="0" w:color="DDE1E6"/>
            </w:tcBorders>
            <w:tcMar>
              <w:top w:w="180" w:type="dxa"/>
              <w:left w:w="180" w:type="dxa"/>
              <w:bottom w:w="180" w:type="dxa"/>
              <w:right w:w="180" w:type="dxa"/>
            </w:tcMar>
            <w:vAlign w:val="bottom"/>
            <w:hideMark/>
          </w:tcPr>
          <w:p w14:paraId="79C1C6B0" w14:textId="77777777" w:rsidR="00BF1433" w:rsidRPr="006C0221" w:rsidRDefault="00BF1433" w:rsidP="001D11CC">
            <w:pPr>
              <w:spacing w:line="360" w:lineRule="auto"/>
              <w:jc w:val="both"/>
              <w:rPr>
                <w:bCs/>
                <w:color w:val="3B4256"/>
                <w:sz w:val="28"/>
                <w:szCs w:val="28"/>
              </w:rPr>
            </w:pPr>
            <w:r w:rsidRPr="006C0221">
              <w:rPr>
                <w:bCs/>
                <w:color w:val="3B4256"/>
                <w:sz w:val="28"/>
                <w:szCs w:val="28"/>
              </w:rPr>
              <w:t>СП 364.1311500.2018 </w:t>
            </w:r>
          </w:p>
        </w:tc>
        <w:tc>
          <w:tcPr>
            <w:tcW w:w="7203" w:type="dxa"/>
            <w:tcBorders>
              <w:top w:val="single" w:sz="6" w:space="0" w:color="DDE1E6"/>
              <w:left w:val="single" w:sz="6" w:space="0" w:color="DDE1E6"/>
              <w:bottom w:val="single" w:sz="6" w:space="0" w:color="DDE1E6"/>
              <w:right w:val="single" w:sz="6" w:space="0" w:color="DDE1E6"/>
            </w:tcBorders>
            <w:tcMar>
              <w:top w:w="180" w:type="dxa"/>
              <w:left w:w="180" w:type="dxa"/>
              <w:bottom w:w="180" w:type="dxa"/>
              <w:right w:w="180" w:type="dxa"/>
            </w:tcMar>
            <w:vAlign w:val="bottom"/>
            <w:hideMark/>
          </w:tcPr>
          <w:p w14:paraId="19F0569C" w14:textId="77777777" w:rsidR="00BF1433" w:rsidRPr="006C0221" w:rsidRDefault="00BF1433" w:rsidP="001D11CC">
            <w:pPr>
              <w:spacing w:line="360" w:lineRule="auto"/>
              <w:jc w:val="both"/>
              <w:rPr>
                <w:bCs/>
                <w:color w:val="3B4256"/>
                <w:sz w:val="28"/>
                <w:szCs w:val="28"/>
              </w:rPr>
            </w:pPr>
            <w:r w:rsidRPr="006C0221">
              <w:rPr>
                <w:bCs/>
                <w:color w:val="3B4256"/>
                <w:spacing w:val="3"/>
                <w:sz w:val="28"/>
                <w:szCs w:val="28"/>
                <w:bdr w:val="none" w:sz="0" w:space="0" w:color="auto" w:frame="1"/>
              </w:rPr>
              <w:t>Здания и сооружения для обслуживания автомобилей. Требования пожарной безопасности</w:t>
            </w:r>
          </w:p>
        </w:tc>
      </w:tr>
      <w:tr w:rsidR="00BF1433" w:rsidRPr="006C0221" w14:paraId="2073A6CA" w14:textId="77777777" w:rsidTr="004C5FBC">
        <w:tc>
          <w:tcPr>
            <w:tcW w:w="1869" w:type="dxa"/>
            <w:tcBorders>
              <w:top w:val="single" w:sz="6" w:space="0" w:color="DDE1E6"/>
              <w:left w:val="nil"/>
              <w:bottom w:val="single" w:sz="6" w:space="0" w:color="DDE1E6"/>
              <w:right w:val="single" w:sz="6" w:space="0" w:color="DDE1E6"/>
            </w:tcBorders>
            <w:shd w:val="clear" w:color="auto" w:fill="F7F7F8"/>
            <w:tcMar>
              <w:top w:w="180" w:type="dxa"/>
              <w:left w:w="180" w:type="dxa"/>
              <w:bottom w:w="180" w:type="dxa"/>
              <w:right w:w="180" w:type="dxa"/>
            </w:tcMar>
            <w:vAlign w:val="bottom"/>
            <w:hideMark/>
          </w:tcPr>
          <w:p w14:paraId="4B2338C9" w14:textId="77777777" w:rsidR="00BF1433" w:rsidRPr="006C0221" w:rsidRDefault="00BF1433" w:rsidP="001D11CC">
            <w:pPr>
              <w:spacing w:line="360" w:lineRule="auto"/>
              <w:jc w:val="both"/>
              <w:rPr>
                <w:bCs/>
                <w:color w:val="3B4256"/>
                <w:sz w:val="28"/>
                <w:szCs w:val="28"/>
              </w:rPr>
            </w:pPr>
            <w:r w:rsidRPr="006C0221">
              <w:rPr>
                <w:bCs/>
                <w:color w:val="3B4256"/>
                <w:sz w:val="28"/>
                <w:szCs w:val="28"/>
              </w:rPr>
              <w:t>СП 388.1311500.2018 </w:t>
            </w:r>
          </w:p>
        </w:tc>
        <w:tc>
          <w:tcPr>
            <w:tcW w:w="7203" w:type="dxa"/>
            <w:tcBorders>
              <w:top w:val="single" w:sz="6" w:space="0" w:color="DDE1E6"/>
              <w:left w:val="single" w:sz="6" w:space="0" w:color="DDE1E6"/>
              <w:bottom w:val="single" w:sz="6" w:space="0" w:color="DDE1E6"/>
              <w:right w:val="single" w:sz="6" w:space="0" w:color="DDE1E6"/>
            </w:tcBorders>
            <w:shd w:val="clear" w:color="auto" w:fill="F7F7F8"/>
            <w:tcMar>
              <w:top w:w="180" w:type="dxa"/>
              <w:left w:w="180" w:type="dxa"/>
              <w:bottom w:w="180" w:type="dxa"/>
              <w:right w:w="180" w:type="dxa"/>
            </w:tcMar>
            <w:vAlign w:val="bottom"/>
            <w:hideMark/>
          </w:tcPr>
          <w:p w14:paraId="21464938" w14:textId="77777777" w:rsidR="00BF1433" w:rsidRPr="006C0221" w:rsidRDefault="00BF1433" w:rsidP="001D11CC">
            <w:pPr>
              <w:spacing w:line="360" w:lineRule="auto"/>
              <w:jc w:val="both"/>
              <w:rPr>
                <w:bCs/>
                <w:color w:val="3B4256"/>
                <w:sz w:val="28"/>
                <w:szCs w:val="28"/>
              </w:rPr>
            </w:pPr>
            <w:r w:rsidRPr="006C0221">
              <w:rPr>
                <w:bCs/>
                <w:color w:val="3B4256"/>
                <w:spacing w:val="3"/>
                <w:sz w:val="28"/>
                <w:szCs w:val="28"/>
                <w:bdr w:val="none" w:sz="0" w:space="0" w:color="auto" w:frame="1"/>
              </w:rPr>
              <w:t>Объекты культурного наследия религиозного назначения. Требования пожарной безопасности</w:t>
            </w:r>
          </w:p>
        </w:tc>
      </w:tr>
      <w:tr w:rsidR="00BF1433" w:rsidRPr="006C0221" w14:paraId="1AAF06AC" w14:textId="77777777" w:rsidTr="004C5FBC">
        <w:tc>
          <w:tcPr>
            <w:tcW w:w="1869" w:type="dxa"/>
            <w:tcBorders>
              <w:top w:val="single" w:sz="6" w:space="0" w:color="DDE1E6"/>
              <w:left w:val="nil"/>
              <w:bottom w:val="single" w:sz="6" w:space="0" w:color="DDE1E6"/>
              <w:right w:val="single" w:sz="6" w:space="0" w:color="DDE1E6"/>
            </w:tcBorders>
            <w:tcMar>
              <w:top w:w="180" w:type="dxa"/>
              <w:left w:w="180" w:type="dxa"/>
              <w:bottom w:w="180" w:type="dxa"/>
              <w:right w:w="180" w:type="dxa"/>
            </w:tcMar>
            <w:vAlign w:val="bottom"/>
            <w:hideMark/>
          </w:tcPr>
          <w:p w14:paraId="0FD244C4" w14:textId="77777777" w:rsidR="00BF1433" w:rsidRPr="006C0221" w:rsidRDefault="00BF1433" w:rsidP="001D11CC">
            <w:pPr>
              <w:spacing w:line="360" w:lineRule="auto"/>
              <w:jc w:val="both"/>
              <w:rPr>
                <w:bCs/>
                <w:color w:val="3B4256"/>
                <w:sz w:val="28"/>
                <w:szCs w:val="28"/>
              </w:rPr>
            </w:pPr>
            <w:r w:rsidRPr="006C0221">
              <w:rPr>
                <w:bCs/>
                <w:color w:val="3B4256"/>
                <w:sz w:val="28"/>
                <w:szCs w:val="28"/>
              </w:rPr>
              <w:lastRenderedPageBreak/>
              <w:t>СП 455.1311500.2020 </w:t>
            </w:r>
          </w:p>
        </w:tc>
        <w:tc>
          <w:tcPr>
            <w:tcW w:w="7203" w:type="dxa"/>
            <w:tcBorders>
              <w:top w:val="single" w:sz="6" w:space="0" w:color="DDE1E6"/>
              <w:left w:val="single" w:sz="6" w:space="0" w:color="DDE1E6"/>
              <w:bottom w:val="single" w:sz="6" w:space="0" w:color="DDE1E6"/>
              <w:right w:val="single" w:sz="6" w:space="0" w:color="DDE1E6"/>
            </w:tcBorders>
            <w:tcMar>
              <w:top w:w="180" w:type="dxa"/>
              <w:left w:w="180" w:type="dxa"/>
              <w:bottom w:w="180" w:type="dxa"/>
              <w:right w:w="180" w:type="dxa"/>
            </w:tcMar>
            <w:vAlign w:val="bottom"/>
            <w:hideMark/>
          </w:tcPr>
          <w:p w14:paraId="10A4BB38" w14:textId="77777777" w:rsidR="00BF1433" w:rsidRPr="006C0221" w:rsidRDefault="00BF1433" w:rsidP="001D11CC">
            <w:pPr>
              <w:spacing w:line="360" w:lineRule="auto"/>
              <w:jc w:val="both"/>
              <w:rPr>
                <w:bCs/>
                <w:color w:val="3B4256"/>
                <w:sz w:val="28"/>
                <w:szCs w:val="28"/>
              </w:rPr>
            </w:pPr>
            <w:r w:rsidRPr="006C0221">
              <w:rPr>
                <w:bCs/>
                <w:color w:val="3B4256"/>
                <w:spacing w:val="3"/>
                <w:sz w:val="28"/>
                <w:szCs w:val="28"/>
                <w:bdr w:val="none" w:sz="0" w:space="0" w:color="auto" w:frame="1"/>
              </w:rPr>
              <w:t>Блок начальных классов с дошкольным отделением в составе общеобразовательных организаций. Требования пожарной безопасности</w:t>
            </w:r>
          </w:p>
        </w:tc>
      </w:tr>
      <w:tr w:rsidR="00BF1433" w:rsidRPr="006C0221" w14:paraId="0969CD4D" w14:textId="77777777" w:rsidTr="004C5FBC">
        <w:tc>
          <w:tcPr>
            <w:tcW w:w="1869" w:type="dxa"/>
            <w:tcBorders>
              <w:top w:val="single" w:sz="6" w:space="0" w:color="DDE1E6"/>
              <w:left w:val="nil"/>
              <w:bottom w:val="single" w:sz="6" w:space="0" w:color="DDE1E6"/>
              <w:right w:val="single" w:sz="6" w:space="0" w:color="DDE1E6"/>
            </w:tcBorders>
            <w:shd w:val="clear" w:color="auto" w:fill="F7F7F8"/>
            <w:tcMar>
              <w:top w:w="180" w:type="dxa"/>
              <w:left w:w="180" w:type="dxa"/>
              <w:bottom w:w="180" w:type="dxa"/>
              <w:right w:w="180" w:type="dxa"/>
            </w:tcMar>
            <w:vAlign w:val="bottom"/>
            <w:hideMark/>
          </w:tcPr>
          <w:p w14:paraId="479FB838" w14:textId="77777777" w:rsidR="00BF1433" w:rsidRPr="006C0221" w:rsidRDefault="00BF1433" w:rsidP="001D11CC">
            <w:pPr>
              <w:spacing w:line="360" w:lineRule="auto"/>
              <w:jc w:val="both"/>
              <w:rPr>
                <w:bCs/>
                <w:color w:val="3B4256"/>
                <w:sz w:val="28"/>
                <w:szCs w:val="28"/>
              </w:rPr>
            </w:pPr>
            <w:r w:rsidRPr="006C0221">
              <w:rPr>
                <w:bCs/>
                <w:color w:val="3B4256"/>
                <w:sz w:val="28"/>
                <w:szCs w:val="28"/>
              </w:rPr>
              <w:t>СП 456.1311500.2020</w:t>
            </w:r>
          </w:p>
        </w:tc>
        <w:tc>
          <w:tcPr>
            <w:tcW w:w="7203" w:type="dxa"/>
            <w:tcBorders>
              <w:top w:val="single" w:sz="6" w:space="0" w:color="DDE1E6"/>
              <w:left w:val="single" w:sz="6" w:space="0" w:color="DDE1E6"/>
              <w:bottom w:val="single" w:sz="6" w:space="0" w:color="DDE1E6"/>
              <w:right w:val="single" w:sz="6" w:space="0" w:color="DDE1E6"/>
            </w:tcBorders>
            <w:shd w:val="clear" w:color="auto" w:fill="F7F7F8"/>
            <w:tcMar>
              <w:top w:w="180" w:type="dxa"/>
              <w:left w:w="180" w:type="dxa"/>
              <w:bottom w:w="180" w:type="dxa"/>
              <w:right w:w="180" w:type="dxa"/>
            </w:tcMar>
            <w:vAlign w:val="bottom"/>
            <w:hideMark/>
          </w:tcPr>
          <w:p w14:paraId="556B1DF9" w14:textId="77777777" w:rsidR="00BF1433" w:rsidRPr="006C0221" w:rsidRDefault="00BF1433" w:rsidP="001D11CC">
            <w:pPr>
              <w:spacing w:line="360" w:lineRule="auto"/>
              <w:jc w:val="both"/>
              <w:rPr>
                <w:bCs/>
                <w:color w:val="3B4256"/>
                <w:sz w:val="28"/>
                <w:szCs w:val="28"/>
              </w:rPr>
            </w:pPr>
            <w:r w:rsidRPr="006C0221">
              <w:rPr>
                <w:bCs/>
                <w:color w:val="3B4256"/>
                <w:spacing w:val="3"/>
                <w:sz w:val="28"/>
                <w:szCs w:val="28"/>
                <w:bdr w:val="none" w:sz="0" w:space="0" w:color="auto" w:frame="1"/>
              </w:rPr>
              <w:t>Многофункциональные здания. Требования пожарной безопасности</w:t>
            </w:r>
          </w:p>
        </w:tc>
      </w:tr>
      <w:tr w:rsidR="00BF1433" w:rsidRPr="006C0221" w14:paraId="6965D271" w14:textId="77777777" w:rsidTr="004C5FBC">
        <w:tc>
          <w:tcPr>
            <w:tcW w:w="1869" w:type="dxa"/>
            <w:tcBorders>
              <w:top w:val="single" w:sz="6" w:space="0" w:color="DDE1E6"/>
              <w:left w:val="nil"/>
              <w:bottom w:val="single" w:sz="6" w:space="0" w:color="DDE1E6"/>
              <w:right w:val="single" w:sz="6" w:space="0" w:color="DDE1E6"/>
            </w:tcBorders>
            <w:tcMar>
              <w:top w:w="180" w:type="dxa"/>
              <w:left w:w="180" w:type="dxa"/>
              <w:bottom w:w="180" w:type="dxa"/>
              <w:right w:w="180" w:type="dxa"/>
            </w:tcMar>
            <w:vAlign w:val="bottom"/>
            <w:hideMark/>
          </w:tcPr>
          <w:p w14:paraId="3AF5AF68" w14:textId="77777777" w:rsidR="00BF1433" w:rsidRPr="006C0221" w:rsidRDefault="00BF1433" w:rsidP="001D11CC">
            <w:pPr>
              <w:spacing w:line="360" w:lineRule="auto"/>
              <w:jc w:val="both"/>
              <w:rPr>
                <w:bCs/>
                <w:color w:val="3B4256"/>
                <w:sz w:val="28"/>
                <w:szCs w:val="28"/>
              </w:rPr>
            </w:pPr>
            <w:r w:rsidRPr="006C0221">
              <w:rPr>
                <w:bCs/>
                <w:color w:val="3B4256"/>
                <w:sz w:val="28"/>
                <w:szCs w:val="28"/>
              </w:rPr>
              <w:t>СП 484.1311500.2020 </w:t>
            </w:r>
          </w:p>
        </w:tc>
        <w:tc>
          <w:tcPr>
            <w:tcW w:w="7203" w:type="dxa"/>
            <w:tcBorders>
              <w:top w:val="single" w:sz="6" w:space="0" w:color="DDE1E6"/>
              <w:left w:val="single" w:sz="6" w:space="0" w:color="DDE1E6"/>
              <w:bottom w:val="single" w:sz="6" w:space="0" w:color="DDE1E6"/>
              <w:right w:val="single" w:sz="6" w:space="0" w:color="DDE1E6"/>
            </w:tcBorders>
            <w:tcMar>
              <w:top w:w="180" w:type="dxa"/>
              <w:left w:w="180" w:type="dxa"/>
              <w:bottom w:w="180" w:type="dxa"/>
              <w:right w:w="180" w:type="dxa"/>
            </w:tcMar>
            <w:vAlign w:val="bottom"/>
            <w:hideMark/>
          </w:tcPr>
          <w:p w14:paraId="7E56F79A" w14:textId="77777777" w:rsidR="00BF1433" w:rsidRPr="006C0221" w:rsidRDefault="00BF1433" w:rsidP="001D11CC">
            <w:pPr>
              <w:spacing w:line="360" w:lineRule="auto"/>
              <w:jc w:val="both"/>
              <w:rPr>
                <w:bCs/>
                <w:color w:val="3B4256"/>
                <w:sz w:val="28"/>
                <w:szCs w:val="28"/>
              </w:rPr>
            </w:pPr>
            <w:r w:rsidRPr="006C0221">
              <w:rPr>
                <w:bCs/>
                <w:color w:val="3B4256"/>
                <w:spacing w:val="3"/>
                <w:sz w:val="28"/>
                <w:szCs w:val="28"/>
                <w:bdr w:val="none" w:sz="0" w:space="0" w:color="auto" w:frame="1"/>
              </w:rPr>
              <w:t>Системы противопожарной защиты. Системы пожарной сигнализации и автоматизация систем противопожарной защиты. Нормы и правила проектирования</w:t>
            </w:r>
          </w:p>
        </w:tc>
      </w:tr>
      <w:tr w:rsidR="00BF1433" w:rsidRPr="006C0221" w14:paraId="72B62A27" w14:textId="77777777" w:rsidTr="004C5FBC">
        <w:tc>
          <w:tcPr>
            <w:tcW w:w="1869" w:type="dxa"/>
            <w:tcBorders>
              <w:top w:val="single" w:sz="6" w:space="0" w:color="DDE1E6"/>
              <w:left w:val="nil"/>
              <w:bottom w:val="single" w:sz="6" w:space="0" w:color="DDE1E6"/>
              <w:right w:val="single" w:sz="6" w:space="0" w:color="DDE1E6"/>
            </w:tcBorders>
            <w:shd w:val="clear" w:color="auto" w:fill="F7F7F8"/>
            <w:tcMar>
              <w:top w:w="180" w:type="dxa"/>
              <w:left w:w="180" w:type="dxa"/>
              <w:bottom w:w="180" w:type="dxa"/>
              <w:right w:w="180" w:type="dxa"/>
            </w:tcMar>
            <w:vAlign w:val="bottom"/>
            <w:hideMark/>
          </w:tcPr>
          <w:p w14:paraId="024730DD" w14:textId="77777777" w:rsidR="00BF1433" w:rsidRPr="006C0221" w:rsidRDefault="00BF1433" w:rsidP="001D11CC">
            <w:pPr>
              <w:spacing w:line="360" w:lineRule="auto"/>
              <w:jc w:val="both"/>
              <w:rPr>
                <w:bCs/>
                <w:color w:val="3B4256"/>
                <w:sz w:val="28"/>
                <w:szCs w:val="28"/>
              </w:rPr>
            </w:pPr>
            <w:r w:rsidRPr="006C0221">
              <w:rPr>
                <w:bCs/>
                <w:color w:val="3B4256"/>
                <w:sz w:val="28"/>
                <w:szCs w:val="28"/>
              </w:rPr>
              <w:t>СП 485.1311500.2020 </w:t>
            </w:r>
          </w:p>
        </w:tc>
        <w:tc>
          <w:tcPr>
            <w:tcW w:w="7203" w:type="dxa"/>
            <w:tcBorders>
              <w:top w:val="single" w:sz="6" w:space="0" w:color="DDE1E6"/>
              <w:left w:val="single" w:sz="6" w:space="0" w:color="DDE1E6"/>
              <w:bottom w:val="single" w:sz="6" w:space="0" w:color="DDE1E6"/>
              <w:right w:val="single" w:sz="6" w:space="0" w:color="DDE1E6"/>
            </w:tcBorders>
            <w:shd w:val="clear" w:color="auto" w:fill="F7F7F8"/>
            <w:tcMar>
              <w:top w:w="180" w:type="dxa"/>
              <w:left w:w="180" w:type="dxa"/>
              <w:bottom w:w="180" w:type="dxa"/>
              <w:right w:w="180" w:type="dxa"/>
            </w:tcMar>
            <w:vAlign w:val="bottom"/>
            <w:hideMark/>
          </w:tcPr>
          <w:p w14:paraId="002A52C6" w14:textId="77777777" w:rsidR="00BF1433" w:rsidRPr="006C0221" w:rsidRDefault="00BF1433" w:rsidP="001D11CC">
            <w:pPr>
              <w:spacing w:line="360" w:lineRule="auto"/>
              <w:jc w:val="both"/>
              <w:rPr>
                <w:bCs/>
                <w:color w:val="3B4256"/>
                <w:sz w:val="28"/>
                <w:szCs w:val="28"/>
              </w:rPr>
            </w:pPr>
            <w:r w:rsidRPr="006C0221">
              <w:rPr>
                <w:bCs/>
                <w:color w:val="3B4256"/>
                <w:spacing w:val="3"/>
                <w:sz w:val="28"/>
                <w:szCs w:val="28"/>
                <w:bdr w:val="none" w:sz="0" w:space="0" w:color="auto" w:frame="1"/>
              </w:rPr>
              <w:t>Системы противопожарной защиты. Установки пожаротушения автоматические. Нормы и правила проектирования</w:t>
            </w:r>
          </w:p>
        </w:tc>
      </w:tr>
      <w:tr w:rsidR="00BF1433" w:rsidRPr="006C0221" w14:paraId="3C0FA71D" w14:textId="77777777" w:rsidTr="004C5FBC">
        <w:tc>
          <w:tcPr>
            <w:tcW w:w="1869" w:type="dxa"/>
            <w:tcBorders>
              <w:top w:val="single" w:sz="6" w:space="0" w:color="DDE1E6"/>
              <w:left w:val="nil"/>
              <w:bottom w:val="single" w:sz="6" w:space="0" w:color="DDE1E6"/>
              <w:right w:val="single" w:sz="6" w:space="0" w:color="DDE1E6"/>
            </w:tcBorders>
            <w:tcMar>
              <w:top w:w="180" w:type="dxa"/>
              <w:left w:w="180" w:type="dxa"/>
              <w:bottom w:w="180" w:type="dxa"/>
              <w:right w:w="180" w:type="dxa"/>
            </w:tcMar>
            <w:vAlign w:val="bottom"/>
            <w:hideMark/>
          </w:tcPr>
          <w:p w14:paraId="517C2228" w14:textId="77777777" w:rsidR="00BF1433" w:rsidRPr="006C0221" w:rsidRDefault="00BF1433" w:rsidP="001D11CC">
            <w:pPr>
              <w:spacing w:line="360" w:lineRule="auto"/>
              <w:jc w:val="both"/>
              <w:rPr>
                <w:bCs/>
                <w:color w:val="3B4256"/>
                <w:sz w:val="28"/>
                <w:szCs w:val="28"/>
              </w:rPr>
            </w:pPr>
            <w:r w:rsidRPr="006C0221">
              <w:rPr>
                <w:bCs/>
                <w:color w:val="3B4256"/>
                <w:sz w:val="28"/>
                <w:szCs w:val="28"/>
              </w:rPr>
              <w:t>СП 486.1311500.2020 </w:t>
            </w:r>
          </w:p>
        </w:tc>
        <w:tc>
          <w:tcPr>
            <w:tcW w:w="7203" w:type="dxa"/>
            <w:tcBorders>
              <w:top w:val="single" w:sz="6" w:space="0" w:color="DDE1E6"/>
              <w:left w:val="single" w:sz="6" w:space="0" w:color="DDE1E6"/>
              <w:bottom w:val="single" w:sz="6" w:space="0" w:color="DDE1E6"/>
              <w:right w:val="single" w:sz="6" w:space="0" w:color="DDE1E6"/>
            </w:tcBorders>
            <w:tcMar>
              <w:top w:w="180" w:type="dxa"/>
              <w:left w:w="180" w:type="dxa"/>
              <w:bottom w:w="180" w:type="dxa"/>
              <w:right w:w="180" w:type="dxa"/>
            </w:tcMar>
            <w:vAlign w:val="bottom"/>
            <w:hideMark/>
          </w:tcPr>
          <w:p w14:paraId="22373C43" w14:textId="77777777" w:rsidR="00BF1433" w:rsidRPr="006C0221" w:rsidRDefault="00BF1433" w:rsidP="001D11CC">
            <w:pPr>
              <w:spacing w:line="360" w:lineRule="auto"/>
              <w:jc w:val="both"/>
              <w:rPr>
                <w:bCs/>
                <w:color w:val="3B4256"/>
                <w:sz w:val="28"/>
                <w:szCs w:val="28"/>
              </w:rPr>
            </w:pPr>
            <w:r w:rsidRPr="006C0221">
              <w:rPr>
                <w:bCs/>
                <w:color w:val="3B4256"/>
                <w:spacing w:val="3"/>
                <w:sz w:val="28"/>
                <w:szCs w:val="28"/>
                <w:bdr w:val="none" w:sz="0" w:space="0" w:color="auto" w:frame="1"/>
              </w:rPr>
              <w:t>Системы противопожарной защиты. Перечень зданий, сооружений, помещений и оборудования, подлежащих защите автоматическими установками пожаротушения и системами пожарной сигнализации. Нормы и правила проектирования</w:t>
            </w:r>
          </w:p>
        </w:tc>
      </w:tr>
      <w:tr w:rsidR="00BF1433" w:rsidRPr="006C0221" w14:paraId="12F7B3F8" w14:textId="77777777" w:rsidTr="004C5FBC">
        <w:tc>
          <w:tcPr>
            <w:tcW w:w="1869" w:type="dxa"/>
            <w:tcBorders>
              <w:top w:val="single" w:sz="6" w:space="0" w:color="DDE1E6"/>
              <w:left w:val="nil"/>
              <w:bottom w:val="single" w:sz="6" w:space="0" w:color="DDE1E6"/>
              <w:right w:val="single" w:sz="6" w:space="0" w:color="DDE1E6"/>
            </w:tcBorders>
            <w:shd w:val="clear" w:color="auto" w:fill="F7F7F8"/>
            <w:tcMar>
              <w:top w:w="180" w:type="dxa"/>
              <w:left w:w="180" w:type="dxa"/>
              <w:bottom w:w="180" w:type="dxa"/>
              <w:right w:w="180" w:type="dxa"/>
            </w:tcMar>
            <w:vAlign w:val="bottom"/>
            <w:hideMark/>
          </w:tcPr>
          <w:p w14:paraId="3F8AD608" w14:textId="77777777" w:rsidR="00BF1433" w:rsidRPr="006C0221" w:rsidRDefault="00BF1433" w:rsidP="001D11CC">
            <w:pPr>
              <w:spacing w:line="360" w:lineRule="auto"/>
              <w:jc w:val="both"/>
              <w:rPr>
                <w:bCs/>
                <w:color w:val="3B4256"/>
                <w:sz w:val="28"/>
                <w:szCs w:val="28"/>
              </w:rPr>
            </w:pPr>
            <w:r w:rsidRPr="006C0221">
              <w:rPr>
                <w:bCs/>
                <w:color w:val="3B4256"/>
                <w:sz w:val="28"/>
                <w:szCs w:val="28"/>
              </w:rPr>
              <w:t>СП 505.1311500.2021 </w:t>
            </w:r>
          </w:p>
        </w:tc>
        <w:tc>
          <w:tcPr>
            <w:tcW w:w="7203" w:type="dxa"/>
            <w:tcBorders>
              <w:top w:val="single" w:sz="6" w:space="0" w:color="DDE1E6"/>
              <w:left w:val="single" w:sz="6" w:space="0" w:color="DDE1E6"/>
              <w:bottom w:val="single" w:sz="6" w:space="0" w:color="DDE1E6"/>
              <w:right w:val="single" w:sz="6" w:space="0" w:color="DDE1E6"/>
            </w:tcBorders>
            <w:shd w:val="clear" w:color="auto" w:fill="F7F7F8"/>
            <w:tcMar>
              <w:top w:w="180" w:type="dxa"/>
              <w:left w:w="180" w:type="dxa"/>
              <w:bottom w:w="180" w:type="dxa"/>
              <w:right w:w="180" w:type="dxa"/>
            </w:tcMar>
            <w:vAlign w:val="bottom"/>
            <w:hideMark/>
          </w:tcPr>
          <w:p w14:paraId="4C41CA38" w14:textId="77777777" w:rsidR="00BF1433" w:rsidRPr="006C0221" w:rsidRDefault="00BF1433" w:rsidP="001D11CC">
            <w:pPr>
              <w:spacing w:line="360" w:lineRule="auto"/>
              <w:jc w:val="both"/>
              <w:rPr>
                <w:bCs/>
                <w:color w:val="3B4256"/>
                <w:sz w:val="28"/>
                <w:szCs w:val="28"/>
              </w:rPr>
            </w:pPr>
            <w:r w:rsidRPr="006C0221">
              <w:rPr>
                <w:bCs/>
                <w:color w:val="3B4256"/>
                <w:spacing w:val="3"/>
                <w:sz w:val="28"/>
                <w:szCs w:val="28"/>
                <w:bdr w:val="none" w:sz="0" w:space="0" w:color="auto" w:frame="1"/>
              </w:rPr>
              <w:t>Расчет пожарного риска. Требования к оформлению</w:t>
            </w:r>
          </w:p>
        </w:tc>
      </w:tr>
      <w:tr w:rsidR="00BF1433" w:rsidRPr="006C0221" w14:paraId="4B97CA0C" w14:textId="77777777" w:rsidTr="004C5FBC">
        <w:tc>
          <w:tcPr>
            <w:tcW w:w="1869" w:type="dxa"/>
            <w:tcBorders>
              <w:top w:val="single" w:sz="6" w:space="0" w:color="DDE1E6"/>
              <w:left w:val="nil"/>
              <w:bottom w:val="single" w:sz="6" w:space="0" w:color="DDE1E6"/>
              <w:right w:val="single" w:sz="6" w:space="0" w:color="DDE1E6"/>
            </w:tcBorders>
            <w:tcMar>
              <w:top w:w="180" w:type="dxa"/>
              <w:left w:w="180" w:type="dxa"/>
              <w:bottom w:w="180" w:type="dxa"/>
              <w:right w:w="180" w:type="dxa"/>
            </w:tcMar>
            <w:vAlign w:val="bottom"/>
            <w:hideMark/>
          </w:tcPr>
          <w:p w14:paraId="43BFDA9B" w14:textId="77777777" w:rsidR="00BF1433" w:rsidRPr="006C0221" w:rsidRDefault="00BF1433" w:rsidP="001D11CC">
            <w:pPr>
              <w:spacing w:line="360" w:lineRule="auto"/>
              <w:jc w:val="both"/>
              <w:rPr>
                <w:bCs/>
                <w:color w:val="3B4256"/>
                <w:sz w:val="28"/>
                <w:szCs w:val="28"/>
              </w:rPr>
            </w:pPr>
            <w:r w:rsidRPr="006C0221">
              <w:rPr>
                <w:bCs/>
                <w:color w:val="3B4256"/>
                <w:sz w:val="28"/>
                <w:szCs w:val="28"/>
              </w:rPr>
              <w:t>СП 514.1311500.2022</w:t>
            </w:r>
          </w:p>
        </w:tc>
        <w:tc>
          <w:tcPr>
            <w:tcW w:w="7203" w:type="dxa"/>
            <w:tcBorders>
              <w:top w:val="single" w:sz="6" w:space="0" w:color="DDE1E6"/>
              <w:left w:val="single" w:sz="6" w:space="0" w:color="DDE1E6"/>
              <w:bottom w:val="single" w:sz="6" w:space="0" w:color="DDE1E6"/>
              <w:right w:val="single" w:sz="6" w:space="0" w:color="DDE1E6"/>
            </w:tcBorders>
            <w:tcMar>
              <w:top w:w="180" w:type="dxa"/>
              <w:left w:w="180" w:type="dxa"/>
              <w:bottom w:w="180" w:type="dxa"/>
              <w:right w:w="180" w:type="dxa"/>
            </w:tcMar>
            <w:vAlign w:val="bottom"/>
            <w:hideMark/>
          </w:tcPr>
          <w:p w14:paraId="323237EA" w14:textId="77777777" w:rsidR="00BF1433" w:rsidRPr="006C0221" w:rsidRDefault="00BF1433" w:rsidP="001D11CC">
            <w:pPr>
              <w:spacing w:line="360" w:lineRule="auto"/>
              <w:jc w:val="both"/>
              <w:rPr>
                <w:bCs/>
                <w:color w:val="3B4256"/>
                <w:sz w:val="28"/>
                <w:szCs w:val="28"/>
              </w:rPr>
            </w:pPr>
            <w:r w:rsidRPr="006C0221">
              <w:rPr>
                <w:bCs/>
                <w:color w:val="3B4256"/>
                <w:spacing w:val="3"/>
                <w:sz w:val="28"/>
                <w:szCs w:val="28"/>
                <w:bdr w:val="none" w:sz="0" w:space="0" w:color="auto" w:frame="1"/>
              </w:rPr>
              <w:t>Временные здания и сооружения для проведения мероприятий с массовым пребыванием людей. Требования пожарной безопасности</w:t>
            </w:r>
          </w:p>
        </w:tc>
      </w:tr>
      <w:tr w:rsidR="00BF1433" w:rsidRPr="006C0221" w14:paraId="51F9059C" w14:textId="77777777" w:rsidTr="004C5FBC">
        <w:tc>
          <w:tcPr>
            <w:tcW w:w="1869" w:type="dxa"/>
            <w:tcBorders>
              <w:top w:val="single" w:sz="6" w:space="0" w:color="DDE1E6"/>
              <w:left w:val="nil"/>
              <w:bottom w:val="single" w:sz="6" w:space="0" w:color="DDE1E6"/>
              <w:right w:val="single" w:sz="6" w:space="0" w:color="DDE1E6"/>
            </w:tcBorders>
            <w:shd w:val="clear" w:color="auto" w:fill="F7F7F8"/>
            <w:tcMar>
              <w:top w:w="180" w:type="dxa"/>
              <w:left w:w="180" w:type="dxa"/>
              <w:bottom w:w="180" w:type="dxa"/>
              <w:right w:w="180" w:type="dxa"/>
            </w:tcMar>
            <w:vAlign w:val="bottom"/>
            <w:hideMark/>
          </w:tcPr>
          <w:p w14:paraId="192F177D" w14:textId="77777777" w:rsidR="00BF1433" w:rsidRPr="006C0221" w:rsidRDefault="00BF1433" w:rsidP="001D11CC">
            <w:pPr>
              <w:spacing w:line="360" w:lineRule="auto"/>
              <w:jc w:val="both"/>
              <w:rPr>
                <w:bCs/>
                <w:color w:val="3B4256"/>
                <w:sz w:val="28"/>
                <w:szCs w:val="28"/>
              </w:rPr>
            </w:pPr>
            <w:r w:rsidRPr="006C0221">
              <w:rPr>
                <w:bCs/>
                <w:color w:val="3B4256"/>
                <w:sz w:val="28"/>
                <w:szCs w:val="28"/>
              </w:rPr>
              <w:lastRenderedPageBreak/>
              <w:t>СП 518.1311500.2022 </w:t>
            </w:r>
          </w:p>
        </w:tc>
        <w:tc>
          <w:tcPr>
            <w:tcW w:w="7203" w:type="dxa"/>
            <w:tcBorders>
              <w:top w:val="single" w:sz="6" w:space="0" w:color="DDE1E6"/>
              <w:left w:val="single" w:sz="6" w:space="0" w:color="DDE1E6"/>
              <w:bottom w:val="single" w:sz="6" w:space="0" w:color="DDE1E6"/>
              <w:right w:val="single" w:sz="6" w:space="0" w:color="DDE1E6"/>
            </w:tcBorders>
            <w:shd w:val="clear" w:color="auto" w:fill="F7F7F8"/>
            <w:tcMar>
              <w:top w:w="180" w:type="dxa"/>
              <w:left w:w="180" w:type="dxa"/>
              <w:bottom w:w="180" w:type="dxa"/>
              <w:right w:w="180" w:type="dxa"/>
            </w:tcMar>
            <w:vAlign w:val="bottom"/>
            <w:hideMark/>
          </w:tcPr>
          <w:p w14:paraId="3EA4C3D1" w14:textId="77777777" w:rsidR="00BF1433" w:rsidRPr="006C0221" w:rsidRDefault="00BF1433" w:rsidP="001D11CC">
            <w:pPr>
              <w:spacing w:line="360" w:lineRule="auto"/>
              <w:jc w:val="both"/>
              <w:rPr>
                <w:bCs/>
                <w:color w:val="3B4256"/>
                <w:sz w:val="28"/>
                <w:szCs w:val="28"/>
              </w:rPr>
            </w:pPr>
            <w:r w:rsidRPr="006C0221">
              <w:rPr>
                <w:bCs/>
                <w:color w:val="3B4256"/>
                <w:spacing w:val="3"/>
                <w:sz w:val="28"/>
                <w:szCs w:val="28"/>
                <w:bdr w:val="none" w:sz="0" w:space="0" w:color="auto" w:frame="1"/>
              </w:rPr>
              <w:t>Навесные фасадные системы с воздушным зазором. Обеспечение пожарной безопасности при монтаже, эксплуатации и ремонте</w:t>
            </w:r>
          </w:p>
        </w:tc>
      </w:tr>
      <w:tr w:rsidR="00BF1433" w:rsidRPr="006C0221" w14:paraId="6F135121" w14:textId="77777777" w:rsidTr="004C5FBC">
        <w:tc>
          <w:tcPr>
            <w:tcW w:w="1869" w:type="dxa"/>
            <w:tcBorders>
              <w:top w:val="single" w:sz="6" w:space="0" w:color="DDE1E6"/>
              <w:left w:val="nil"/>
              <w:bottom w:val="single" w:sz="6" w:space="0" w:color="DDE1E6"/>
              <w:right w:val="single" w:sz="6" w:space="0" w:color="DDE1E6"/>
            </w:tcBorders>
            <w:tcMar>
              <w:top w:w="180" w:type="dxa"/>
              <w:left w:w="180" w:type="dxa"/>
              <w:bottom w:w="180" w:type="dxa"/>
              <w:right w:w="180" w:type="dxa"/>
            </w:tcMar>
            <w:vAlign w:val="bottom"/>
            <w:hideMark/>
          </w:tcPr>
          <w:p w14:paraId="595925F6" w14:textId="77777777" w:rsidR="00BF1433" w:rsidRPr="006C0221" w:rsidRDefault="00BF1433" w:rsidP="001D11CC">
            <w:pPr>
              <w:spacing w:line="360" w:lineRule="auto"/>
              <w:jc w:val="both"/>
              <w:rPr>
                <w:bCs/>
                <w:color w:val="3B4256"/>
                <w:sz w:val="28"/>
                <w:szCs w:val="28"/>
              </w:rPr>
            </w:pPr>
            <w:r w:rsidRPr="006C0221">
              <w:rPr>
                <w:bCs/>
                <w:color w:val="3B4256"/>
                <w:sz w:val="28"/>
                <w:szCs w:val="28"/>
              </w:rPr>
              <w:t>СП 526.1311500.2023 </w:t>
            </w:r>
          </w:p>
        </w:tc>
        <w:tc>
          <w:tcPr>
            <w:tcW w:w="7203" w:type="dxa"/>
            <w:tcBorders>
              <w:top w:val="single" w:sz="6" w:space="0" w:color="DDE1E6"/>
              <w:left w:val="single" w:sz="6" w:space="0" w:color="DDE1E6"/>
              <w:bottom w:val="single" w:sz="6" w:space="0" w:color="DDE1E6"/>
              <w:right w:val="single" w:sz="6" w:space="0" w:color="DDE1E6"/>
            </w:tcBorders>
            <w:tcMar>
              <w:top w:w="180" w:type="dxa"/>
              <w:left w:w="180" w:type="dxa"/>
              <w:bottom w:w="180" w:type="dxa"/>
              <w:right w:w="180" w:type="dxa"/>
            </w:tcMar>
            <w:vAlign w:val="bottom"/>
            <w:hideMark/>
          </w:tcPr>
          <w:p w14:paraId="4C12249C" w14:textId="77777777" w:rsidR="00BF1433" w:rsidRPr="006C0221" w:rsidRDefault="00BF1433" w:rsidP="001D11CC">
            <w:pPr>
              <w:spacing w:line="360" w:lineRule="auto"/>
              <w:jc w:val="both"/>
              <w:rPr>
                <w:bCs/>
                <w:color w:val="3B4256"/>
                <w:sz w:val="28"/>
                <w:szCs w:val="28"/>
              </w:rPr>
            </w:pPr>
            <w:r w:rsidRPr="006C0221">
              <w:rPr>
                <w:bCs/>
                <w:color w:val="3B4256"/>
                <w:sz w:val="28"/>
                <w:szCs w:val="28"/>
              </w:rPr>
              <w:t>Системы предотвращения пожара. Системы с использованием пригодной для дыхания гипоксической атмосферы. Нормы и правила проектирования</w:t>
            </w:r>
          </w:p>
        </w:tc>
      </w:tr>
      <w:tr w:rsidR="00BF1433" w:rsidRPr="006C0221" w14:paraId="644EF320" w14:textId="77777777" w:rsidTr="004C5FBC">
        <w:tc>
          <w:tcPr>
            <w:tcW w:w="1869" w:type="dxa"/>
            <w:tcBorders>
              <w:top w:val="single" w:sz="6" w:space="0" w:color="DDE1E6"/>
              <w:left w:val="nil"/>
              <w:bottom w:val="single" w:sz="6" w:space="0" w:color="DDE1E6"/>
              <w:right w:val="single" w:sz="6" w:space="0" w:color="DDE1E6"/>
            </w:tcBorders>
            <w:shd w:val="clear" w:color="auto" w:fill="F7F7F8"/>
            <w:tcMar>
              <w:top w:w="180" w:type="dxa"/>
              <w:left w:w="180" w:type="dxa"/>
              <w:bottom w:w="180" w:type="dxa"/>
              <w:right w:w="180" w:type="dxa"/>
            </w:tcMar>
            <w:vAlign w:val="bottom"/>
            <w:hideMark/>
          </w:tcPr>
          <w:p w14:paraId="531C64BC" w14:textId="77777777" w:rsidR="00BF1433" w:rsidRPr="006C0221" w:rsidRDefault="00BF1433" w:rsidP="001D11CC">
            <w:pPr>
              <w:spacing w:line="360" w:lineRule="auto"/>
              <w:jc w:val="both"/>
              <w:rPr>
                <w:bCs/>
                <w:color w:val="3B4256"/>
                <w:sz w:val="28"/>
                <w:szCs w:val="28"/>
              </w:rPr>
            </w:pPr>
            <w:r w:rsidRPr="006C0221">
              <w:rPr>
                <w:bCs/>
                <w:color w:val="3B4256"/>
                <w:sz w:val="28"/>
                <w:szCs w:val="28"/>
              </w:rPr>
              <w:t>СП 528.1311500.2023 </w:t>
            </w:r>
          </w:p>
        </w:tc>
        <w:tc>
          <w:tcPr>
            <w:tcW w:w="7203" w:type="dxa"/>
            <w:tcBorders>
              <w:top w:val="single" w:sz="6" w:space="0" w:color="DDE1E6"/>
              <w:left w:val="single" w:sz="6" w:space="0" w:color="DDE1E6"/>
              <w:bottom w:val="single" w:sz="6" w:space="0" w:color="DDE1E6"/>
              <w:right w:val="single" w:sz="6" w:space="0" w:color="DDE1E6"/>
            </w:tcBorders>
            <w:shd w:val="clear" w:color="auto" w:fill="F7F7F8"/>
            <w:tcMar>
              <w:top w:w="180" w:type="dxa"/>
              <w:left w:w="180" w:type="dxa"/>
              <w:bottom w:w="180" w:type="dxa"/>
              <w:right w:w="180" w:type="dxa"/>
            </w:tcMar>
            <w:vAlign w:val="bottom"/>
            <w:hideMark/>
          </w:tcPr>
          <w:p w14:paraId="035162FB" w14:textId="77777777" w:rsidR="00BF1433" w:rsidRPr="006C0221" w:rsidRDefault="00BF1433" w:rsidP="001D11CC">
            <w:pPr>
              <w:spacing w:line="360" w:lineRule="auto"/>
              <w:jc w:val="both"/>
              <w:rPr>
                <w:bCs/>
                <w:color w:val="3B4256"/>
                <w:sz w:val="28"/>
                <w:szCs w:val="28"/>
              </w:rPr>
            </w:pPr>
            <w:r w:rsidRPr="006C0221">
              <w:rPr>
                <w:bCs/>
                <w:color w:val="3B4256"/>
                <w:sz w:val="28"/>
                <w:szCs w:val="28"/>
              </w:rPr>
              <w:t>Бункеровка водного транспорта сжиженным природным газом. Бункерные причалы. Требования пожарной безопасности</w:t>
            </w:r>
          </w:p>
        </w:tc>
      </w:tr>
      <w:tr w:rsidR="00BF1433" w:rsidRPr="006C0221" w14:paraId="4078B81C" w14:textId="77777777" w:rsidTr="004C5FBC">
        <w:tc>
          <w:tcPr>
            <w:tcW w:w="1869" w:type="dxa"/>
            <w:tcBorders>
              <w:top w:val="single" w:sz="6" w:space="0" w:color="DDE1E6"/>
              <w:left w:val="nil"/>
              <w:bottom w:val="single" w:sz="6" w:space="0" w:color="DDE1E6"/>
              <w:right w:val="single" w:sz="6" w:space="0" w:color="DDE1E6"/>
            </w:tcBorders>
            <w:tcMar>
              <w:top w:w="180" w:type="dxa"/>
              <w:left w:w="180" w:type="dxa"/>
              <w:bottom w:w="180" w:type="dxa"/>
              <w:right w:w="180" w:type="dxa"/>
            </w:tcMar>
            <w:vAlign w:val="bottom"/>
            <w:hideMark/>
          </w:tcPr>
          <w:p w14:paraId="43D1F874" w14:textId="77777777" w:rsidR="00BF1433" w:rsidRPr="006C0221" w:rsidRDefault="00BF1433" w:rsidP="001D11CC">
            <w:pPr>
              <w:spacing w:line="360" w:lineRule="auto"/>
              <w:jc w:val="both"/>
              <w:rPr>
                <w:bCs/>
                <w:color w:val="3B4256"/>
                <w:sz w:val="28"/>
                <w:szCs w:val="28"/>
              </w:rPr>
            </w:pPr>
            <w:r w:rsidRPr="006C0221">
              <w:rPr>
                <w:bCs/>
                <w:color w:val="3B4256"/>
                <w:sz w:val="28"/>
                <w:szCs w:val="28"/>
              </w:rPr>
              <w:t>СП 530.1311500.2023</w:t>
            </w:r>
          </w:p>
        </w:tc>
        <w:tc>
          <w:tcPr>
            <w:tcW w:w="7203" w:type="dxa"/>
            <w:tcBorders>
              <w:top w:val="single" w:sz="6" w:space="0" w:color="DDE1E6"/>
              <w:left w:val="single" w:sz="6" w:space="0" w:color="DDE1E6"/>
              <w:bottom w:val="single" w:sz="6" w:space="0" w:color="DDE1E6"/>
              <w:right w:val="single" w:sz="6" w:space="0" w:color="DDE1E6"/>
            </w:tcBorders>
            <w:tcMar>
              <w:top w:w="180" w:type="dxa"/>
              <w:left w:w="180" w:type="dxa"/>
              <w:bottom w:w="180" w:type="dxa"/>
              <w:right w:w="180" w:type="dxa"/>
            </w:tcMar>
            <w:vAlign w:val="bottom"/>
            <w:hideMark/>
          </w:tcPr>
          <w:p w14:paraId="69356536" w14:textId="77777777" w:rsidR="00BF1433" w:rsidRPr="006C0221" w:rsidRDefault="00BF1433" w:rsidP="001D11CC">
            <w:pPr>
              <w:spacing w:line="360" w:lineRule="auto"/>
              <w:jc w:val="both"/>
              <w:rPr>
                <w:bCs/>
                <w:color w:val="3B4256"/>
                <w:sz w:val="28"/>
                <w:szCs w:val="28"/>
              </w:rPr>
            </w:pPr>
            <w:r w:rsidRPr="006C0221">
              <w:rPr>
                <w:bCs/>
                <w:color w:val="3B4256"/>
                <w:sz w:val="28"/>
                <w:szCs w:val="28"/>
              </w:rPr>
              <w:t>Пункты экипировки железнодорожного транспорта, работающего на сжиженном природном газе. Требования пожарной безопасности</w:t>
            </w:r>
          </w:p>
        </w:tc>
      </w:tr>
    </w:tbl>
    <w:p w14:paraId="65672521" w14:textId="77777777" w:rsidR="00BF1433" w:rsidRPr="006C0221" w:rsidRDefault="00BF1433" w:rsidP="001D11CC">
      <w:pPr>
        <w:spacing w:line="360" w:lineRule="auto"/>
        <w:ind w:firstLine="708"/>
        <w:jc w:val="both"/>
        <w:rPr>
          <w:bCs/>
          <w:sz w:val="28"/>
          <w:szCs w:val="28"/>
        </w:rPr>
      </w:pPr>
    </w:p>
    <w:p w14:paraId="0950FD0E" w14:textId="0A379388" w:rsidR="00FC0D45" w:rsidRPr="006C0221" w:rsidRDefault="00EB028B" w:rsidP="00221636">
      <w:pPr>
        <w:spacing w:line="360" w:lineRule="auto"/>
        <w:ind w:firstLine="708"/>
        <w:jc w:val="center"/>
        <w:rPr>
          <w:bCs/>
          <w:sz w:val="28"/>
          <w:szCs w:val="28"/>
        </w:rPr>
      </w:pPr>
      <w:r w:rsidRPr="006C0221">
        <w:rPr>
          <w:bCs/>
          <w:sz w:val="28"/>
          <w:szCs w:val="28"/>
        </w:rPr>
        <w:t>Национальные стандарты</w:t>
      </w:r>
      <w:r w:rsidR="006C0221" w:rsidRPr="006C0221">
        <w:rPr>
          <w:bCs/>
          <w:sz w:val="28"/>
          <w:szCs w:val="28"/>
        </w:rPr>
        <w:t>:</w:t>
      </w:r>
    </w:p>
    <w:p w14:paraId="0308BA5C" w14:textId="77777777" w:rsidR="00FC0D45" w:rsidRPr="006C0221" w:rsidRDefault="00FC0D45" w:rsidP="001D11CC">
      <w:pPr>
        <w:spacing w:line="360" w:lineRule="auto"/>
        <w:jc w:val="both"/>
        <w:rPr>
          <w:bCs/>
          <w:sz w:val="28"/>
          <w:szCs w:val="28"/>
        </w:rPr>
      </w:pPr>
      <w:r w:rsidRPr="006C0221">
        <w:rPr>
          <w:bCs/>
          <w:sz w:val="28"/>
          <w:szCs w:val="28"/>
        </w:rPr>
        <w:t xml:space="preserve">1. ГОСТ Р 12.3.047-98. ССБТ. Пожарная безопасность технологических процессов. Общие требования. Методы контроля. </w:t>
      </w:r>
    </w:p>
    <w:p w14:paraId="00E21EB6" w14:textId="77777777" w:rsidR="00FC0D45" w:rsidRPr="006C0221" w:rsidRDefault="00FC0D45" w:rsidP="001D11CC">
      <w:pPr>
        <w:spacing w:line="360" w:lineRule="auto"/>
        <w:jc w:val="both"/>
        <w:rPr>
          <w:bCs/>
          <w:sz w:val="28"/>
          <w:szCs w:val="28"/>
        </w:rPr>
      </w:pPr>
      <w:r w:rsidRPr="006C0221">
        <w:rPr>
          <w:bCs/>
          <w:sz w:val="28"/>
          <w:szCs w:val="28"/>
        </w:rPr>
        <w:t xml:space="preserve">2. ГОСТ Р 53325-2012. Техника пожарная. Технические средства пожарной автоматики. Общие технические требования и методы испытаний. </w:t>
      </w:r>
    </w:p>
    <w:p w14:paraId="7DC0E3F0" w14:textId="77777777" w:rsidR="00FC0D45" w:rsidRPr="006C0221" w:rsidRDefault="00FC0D45" w:rsidP="001D11CC">
      <w:pPr>
        <w:spacing w:line="360" w:lineRule="auto"/>
        <w:jc w:val="both"/>
        <w:rPr>
          <w:bCs/>
          <w:sz w:val="28"/>
          <w:szCs w:val="28"/>
        </w:rPr>
      </w:pPr>
      <w:r w:rsidRPr="006C0221">
        <w:rPr>
          <w:bCs/>
          <w:sz w:val="28"/>
          <w:szCs w:val="28"/>
        </w:rPr>
        <w:t xml:space="preserve">3. ГОСТ Р 53254-2009. Техника пожарная. Лестницы пожарные наружные стационарные. Ограждения кровли. Общие технические требования. Методы испытаний. </w:t>
      </w:r>
    </w:p>
    <w:p w14:paraId="6BF56B62" w14:textId="77777777" w:rsidR="00FC0D45" w:rsidRPr="006C0221" w:rsidRDefault="00FC0D45" w:rsidP="001D11CC">
      <w:pPr>
        <w:spacing w:line="360" w:lineRule="auto"/>
        <w:jc w:val="both"/>
        <w:rPr>
          <w:bCs/>
          <w:sz w:val="28"/>
          <w:szCs w:val="28"/>
        </w:rPr>
      </w:pPr>
      <w:r w:rsidRPr="006C0221">
        <w:rPr>
          <w:bCs/>
          <w:sz w:val="28"/>
          <w:szCs w:val="28"/>
        </w:rPr>
        <w:t xml:space="preserve">4. ГОСТ Р 53300-2009. Противодымная защита зданий и сооружений. Методы приемосдаточных и периодических испытаний. </w:t>
      </w:r>
    </w:p>
    <w:p w14:paraId="41258FB4" w14:textId="77777777" w:rsidR="00FC0D45" w:rsidRPr="006C0221" w:rsidRDefault="00FC0D45" w:rsidP="001D11CC">
      <w:pPr>
        <w:spacing w:line="360" w:lineRule="auto"/>
        <w:jc w:val="both"/>
        <w:rPr>
          <w:bCs/>
          <w:sz w:val="28"/>
          <w:szCs w:val="28"/>
        </w:rPr>
      </w:pPr>
      <w:r w:rsidRPr="006C0221">
        <w:rPr>
          <w:bCs/>
          <w:sz w:val="28"/>
          <w:szCs w:val="28"/>
        </w:rPr>
        <w:t xml:space="preserve">5. ГОСТ Р 53324-2009. Ограждения резервуаров. Требования пожарной безопасности. </w:t>
      </w:r>
    </w:p>
    <w:p w14:paraId="5906C508" w14:textId="77777777" w:rsidR="00FC0D45" w:rsidRPr="006C0221" w:rsidRDefault="00FC0D45" w:rsidP="001D11CC">
      <w:pPr>
        <w:spacing w:line="360" w:lineRule="auto"/>
        <w:jc w:val="both"/>
        <w:rPr>
          <w:bCs/>
          <w:sz w:val="28"/>
          <w:szCs w:val="28"/>
        </w:rPr>
      </w:pPr>
      <w:r w:rsidRPr="006C0221">
        <w:rPr>
          <w:bCs/>
          <w:sz w:val="28"/>
          <w:szCs w:val="28"/>
        </w:rPr>
        <w:lastRenderedPageBreak/>
        <w:t xml:space="preserve">6. ГОСТ 12.2.007.0-75. Система стандартов безопасности труда (ССБТ). Изделия электротехнические. Общие требования безопасности. </w:t>
      </w:r>
    </w:p>
    <w:p w14:paraId="73C1992C" w14:textId="77777777" w:rsidR="00FC0D45" w:rsidRPr="006C0221" w:rsidRDefault="00FC0D45" w:rsidP="001D11CC">
      <w:pPr>
        <w:spacing w:line="360" w:lineRule="auto"/>
        <w:jc w:val="both"/>
        <w:rPr>
          <w:bCs/>
          <w:sz w:val="28"/>
          <w:szCs w:val="28"/>
        </w:rPr>
      </w:pPr>
      <w:r w:rsidRPr="006C0221">
        <w:rPr>
          <w:bCs/>
          <w:sz w:val="28"/>
          <w:szCs w:val="28"/>
        </w:rPr>
        <w:t xml:space="preserve">7. ГОСТ 12.4.124-83. Система стандартов безопасности труда (ССБТ). Средства защиты от статического электричества. Общие технические требования. </w:t>
      </w:r>
    </w:p>
    <w:p w14:paraId="651E21F2" w14:textId="77777777" w:rsidR="00FC0D45" w:rsidRPr="006C0221" w:rsidRDefault="00FC0D45" w:rsidP="001D11CC">
      <w:pPr>
        <w:spacing w:line="360" w:lineRule="auto"/>
        <w:jc w:val="both"/>
        <w:rPr>
          <w:bCs/>
          <w:sz w:val="28"/>
          <w:szCs w:val="28"/>
        </w:rPr>
      </w:pPr>
      <w:r w:rsidRPr="006C0221">
        <w:rPr>
          <w:bCs/>
          <w:sz w:val="28"/>
          <w:szCs w:val="28"/>
        </w:rPr>
        <w:t xml:space="preserve">8. ГОСТ 12.1.004-91. Система стандартов безопасности труда (ССБТ). Пожарная безопасность. Общие требования. </w:t>
      </w:r>
    </w:p>
    <w:p w14:paraId="50092F95" w14:textId="77777777" w:rsidR="00FC0D45" w:rsidRPr="006C0221" w:rsidRDefault="00FC0D45" w:rsidP="001D11CC">
      <w:pPr>
        <w:spacing w:line="360" w:lineRule="auto"/>
        <w:jc w:val="both"/>
        <w:rPr>
          <w:bCs/>
          <w:sz w:val="28"/>
          <w:szCs w:val="28"/>
        </w:rPr>
      </w:pPr>
      <w:r w:rsidRPr="006C0221">
        <w:rPr>
          <w:bCs/>
          <w:sz w:val="28"/>
          <w:szCs w:val="28"/>
        </w:rPr>
        <w:t xml:space="preserve">9. ГОСТ 12.1.041-83. Система стандартов безопасности труда (ССБТ). Пожаровзрывобезопасность горючих пылей. Общие требования. </w:t>
      </w:r>
    </w:p>
    <w:p w14:paraId="0B734BD6" w14:textId="77777777" w:rsidR="00FC0D45" w:rsidRPr="006C0221" w:rsidRDefault="00FC0D45" w:rsidP="001D11CC">
      <w:pPr>
        <w:spacing w:line="360" w:lineRule="auto"/>
        <w:jc w:val="both"/>
        <w:rPr>
          <w:bCs/>
          <w:sz w:val="28"/>
          <w:szCs w:val="28"/>
        </w:rPr>
      </w:pPr>
      <w:r w:rsidRPr="006C0221">
        <w:rPr>
          <w:bCs/>
          <w:sz w:val="28"/>
          <w:szCs w:val="28"/>
        </w:rPr>
        <w:t xml:space="preserve">10. ГОСТ 27331-87 (СТ СЭВ 5637-86). Пожарная техника. Классификация пожаров. </w:t>
      </w:r>
    </w:p>
    <w:p w14:paraId="61310903" w14:textId="77777777" w:rsidR="00FC0D45" w:rsidRPr="006C0221" w:rsidRDefault="00FC0D45" w:rsidP="001D11CC">
      <w:pPr>
        <w:spacing w:line="360" w:lineRule="auto"/>
        <w:jc w:val="both"/>
        <w:rPr>
          <w:bCs/>
          <w:sz w:val="28"/>
          <w:szCs w:val="28"/>
        </w:rPr>
      </w:pPr>
      <w:r w:rsidRPr="006C0221">
        <w:rPr>
          <w:bCs/>
          <w:sz w:val="28"/>
          <w:szCs w:val="28"/>
        </w:rPr>
        <w:t xml:space="preserve">11. ГОСТ Р 12.3.047-2012. Система стандартов безопасности труда (ССБТ). Пожарная безопасность технологических процессов. Общие требования. Методы контроля. </w:t>
      </w:r>
    </w:p>
    <w:p w14:paraId="3133A1BD" w14:textId="77777777" w:rsidR="00FC0D45" w:rsidRDefault="00FC0D45" w:rsidP="001D11CC">
      <w:pPr>
        <w:spacing w:line="360" w:lineRule="auto"/>
        <w:jc w:val="both"/>
        <w:rPr>
          <w:bCs/>
          <w:sz w:val="28"/>
          <w:szCs w:val="28"/>
        </w:rPr>
      </w:pPr>
      <w:r w:rsidRPr="006C0221">
        <w:rPr>
          <w:bCs/>
          <w:sz w:val="28"/>
          <w:szCs w:val="28"/>
        </w:rPr>
        <w:t xml:space="preserve">12. ГОСТ Р 50571.17-2000 (МЭК 60364-4-482-82). Электроустановки зданий. </w:t>
      </w:r>
    </w:p>
    <w:p w14:paraId="4F2D0657" w14:textId="1EA078DD" w:rsidR="00B44755" w:rsidRPr="006C0221" w:rsidRDefault="00B44755" w:rsidP="001D11CC">
      <w:pPr>
        <w:spacing w:line="360" w:lineRule="auto"/>
        <w:jc w:val="both"/>
        <w:rPr>
          <w:bCs/>
          <w:sz w:val="28"/>
          <w:szCs w:val="28"/>
        </w:rPr>
      </w:pPr>
      <w:r>
        <w:rPr>
          <w:bCs/>
          <w:sz w:val="28"/>
          <w:szCs w:val="28"/>
        </w:rPr>
        <w:t xml:space="preserve">13. </w:t>
      </w:r>
      <w:r w:rsidRPr="00B44755">
        <w:rPr>
          <w:bCs/>
          <w:sz w:val="28"/>
          <w:szCs w:val="28"/>
        </w:rPr>
        <w:t>ГОСТ Р 58853-2020 Производственные услуги. Добровольная пожарная охрана. Общие требования.</w:t>
      </w:r>
    </w:p>
    <w:p w14:paraId="33ED71FB" w14:textId="77777777" w:rsidR="00DB7A7B" w:rsidRDefault="00DB7A7B" w:rsidP="00DB7A7B">
      <w:pPr>
        <w:spacing w:line="360" w:lineRule="auto"/>
        <w:jc w:val="center"/>
        <w:rPr>
          <w:bCs/>
          <w:sz w:val="28"/>
          <w:szCs w:val="28"/>
        </w:rPr>
      </w:pPr>
    </w:p>
    <w:p w14:paraId="37DC2AA9" w14:textId="32D9132A" w:rsidR="00DB7A7B" w:rsidRPr="00DB7A7B" w:rsidRDefault="00DB7A7B" w:rsidP="00DB7A7B">
      <w:pPr>
        <w:spacing w:line="360" w:lineRule="auto"/>
        <w:jc w:val="center"/>
        <w:rPr>
          <w:bCs/>
          <w:sz w:val="28"/>
          <w:szCs w:val="28"/>
        </w:rPr>
      </w:pPr>
      <w:r>
        <w:rPr>
          <w:bCs/>
          <w:sz w:val="28"/>
          <w:szCs w:val="28"/>
        </w:rPr>
        <w:t>4</w:t>
      </w:r>
      <w:r w:rsidR="0083132E">
        <w:rPr>
          <w:bCs/>
          <w:sz w:val="28"/>
          <w:szCs w:val="28"/>
        </w:rPr>
        <w:t>.</w:t>
      </w:r>
      <w:r>
        <w:rPr>
          <w:bCs/>
          <w:sz w:val="28"/>
          <w:szCs w:val="28"/>
        </w:rPr>
        <w:t xml:space="preserve"> </w:t>
      </w:r>
      <w:r w:rsidRPr="00DB7A7B">
        <w:rPr>
          <w:bCs/>
          <w:sz w:val="28"/>
          <w:szCs w:val="28"/>
        </w:rPr>
        <w:t>Виды и основные задачи пожарной охраны</w:t>
      </w:r>
    </w:p>
    <w:p w14:paraId="3EB3785D" w14:textId="77777777" w:rsidR="00DB7A7B" w:rsidRPr="00DB7A7B" w:rsidRDefault="00DB7A7B" w:rsidP="00FB37DB">
      <w:pPr>
        <w:spacing w:line="360" w:lineRule="auto"/>
        <w:ind w:firstLine="360"/>
        <w:jc w:val="both"/>
        <w:rPr>
          <w:bCs/>
          <w:sz w:val="28"/>
          <w:szCs w:val="28"/>
        </w:rPr>
      </w:pPr>
      <w:r w:rsidRPr="00DB7A7B">
        <w:rPr>
          <w:bCs/>
          <w:sz w:val="28"/>
          <w:szCs w:val="28"/>
        </w:rPr>
        <w:t>Пожарная охрана подразделяется на следующие виды:</w:t>
      </w:r>
    </w:p>
    <w:p w14:paraId="061D52A4" w14:textId="77777777" w:rsidR="00DB7A7B" w:rsidRPr="00DB7A7B" w:rsidRDefault="00DB7A7B" w:rsidP="00DB7A7B">
      <w:pPr>
        <w:pStyle w:val="a4"/>
        <w:numPr>
          <w:ilvl w:val="0"/>
          <w:numId w:val="42"/>
        </w:numPr>
        <w:spacing w:line="360" w:lineRule="auto"/>
        <w:jc w:val="both"/>
        <w:rPr>
          <w:rFonts w:ascii="Times New Roman" w:hAnsi="Times New Roman"/>
          <w:bCs/>
          <w:sz w:val="28"/>
          <w:szCs w:val="28"/>
        </w:rPr>
      </w:pPr>
      <w:r w:rsidRPr="00DB7A7B">
        <w:rPr>
          <w:rFonts w:ascii="Times New Roman" w:hAnsi="Times New Roman"/>
          <w:bCs/>
          <w:sz w:val="28"/>
          <w:szCs w:val="28"/>
        </w:rPr>
        <w:t>государственная противопожарная служба;</w:t>
      </w:r>
    </w:p>
    <w:p w14:paraId="2DF822AA" w14:textId="77777777" w:rsidR="00DB7A7B" w:rsidRPr="00DB7A7B" w:rsidRDefault="00DB7A7B" w:rsidP="00DB7A7B">
      <w:pPr>
        <w:pStyle w:val="a4"/>
        <w:numPr>
          <w:ilvl w:val="0"/>
          <w:numId w:val="42"/>
        </w:numPr>
        <w:spacing w:line="360" w:lineRule="auto"/>
        <w:jc w:val="both"/>
        <w:rPr>
          <w:rFonts w:ascii="Times New Roman" w:hAnsi="Times New Roman"/>
          <w:bCs/>
          <w:sz w:val="28"/>
          <w:szCs w:val="28"/>
        </w:rPr>
      </w:pPr>
      <w:r w:rsidRPr="00DB7A7B">
        <w:rPr>
          <w:rFonts w:ascii="Times New Roman" w:hAnsi="Times New Roman"/>
          <w:bCs/>
          <w:sz w:val="28"/>
          <w:szCs w:val="28"/>
        </w:rPr>
        <w:t>муниципальная пожарная охрана;</w:t>
      </w:r>
    </w:p>
    <w:p w14:paraId="2356995E" w14:textId="77777777" w:rsidR="00DB7A7B" w:rsidRPr="00DB7A7B" w:rsidRDefault="00DB7A7B" w:rsidP="00DB7A7B">
      <w:pPr>
        <w:pStyle w:val="a4"/>
        <w:numPr>
          <w:ilvl w:val="0"/>
          <w:numId w:val="42"/>
        </w:numPr>
        <w:spacing w:line="360" w:lineRule="auto"/>
        <w:jc w:val="both"/>
        <w:rPr>
          <w:rFonts w:ascii="Times New Roman" w:hAnsi="Times New Roman"/>
          <w:bCs/>
          <w:sz w:val="28"/>
          <w:szCs w:val="28"/>
        </w:rPr>
      </w:pPr>
      <w:r w:rsidRPr="00DB7A7B">
        <w:rPr>
          <w:rFonts w:ascii="Times New Roman" w:hAnsi="Times New Roman"/>
          <w:bCs/>
          <w:sz w:val="28"/>
          <w:szCs w:val="28"/>
        </w:rPr>
        <w:t>ведомственная пожарная охрана;</w:t>
      </w:r>
    </w:p>
    <w:p w14:paraId="4C467B2C" w14:textId="77777777" w:rsidR="00DB7A7B" w:rsidRPr="00DB7A7B" w:rsidRDefault="00DB7A7B" w:rsidP="00DB7A7B">
      <w:pPr>
        <w:pStyle w:val="a4"/>
        <w:numPr>
          <w:ilvl w:val="0"/>
          <w:numId w:val="42"/>
        </w:numPr>
        <w:spacing w:line="360" w:lineRule="auto"/>
        <w:jc w:val="both"/>
        <w:rPr>
          <w:rFonts w:ascii="Times New Roman" w:hAnsi="Times New Roman"/>
          <w:bCs/>
          <w:sz w:val="28"/>
          <w:szCs w:val="28"/>
        </w:rPr>
      </w:pPr>
      <w:r w:rsidRPr="00DB7A7B">
        <w:rPr>
          <w:rFonts w:ascii="Times New Roman" w:hAnsi="Times New Roman"/>
          <w:bCs/>
          <w:sz w:val="28"/>
          <w:szCs w:val="28"/>
        </w:rPr>
        <w:t>частная пожарная охрана;</w:t>
      </w:r>
    </w:p>
    <w:p w14:paraId="24D0ADD9" w14:textId="46F02086" w:rsidR="00FC0D45" w:rsidRPr="00DB7A7B" w:rsidRDefault="00DB7A7B" w:rsidP="00DB7A7B">
      <w:pPr>
        <w:pStyle w:val="a4"/>
        <w:numPr>
          <w:ilvl w:val="0"/>
          <w:numId w:val="42"/>
        </w:numPr>
        <w:spacing w:line="360" w:lineRule="auto"/>
        <w:jc w:val="both"/>
        <w:rPr>
          <w:rFonts w:ascii="Times New Roman" w:hAnsi="Times New Roman"/>
          <w:bCs/>
          <w:sz w:val="28"/>
          <w:szCs w:val="28"/>
        </w:rPr>
      </w:pPr>
      <w:r w:rsidRPr="00DB7A7B">
        <w:rPr>
          <w:rFonts w:ascii="Times New Roman" w:hAnsi="Times New Roman"/>
          <w:bCs/>
          <w:sz w:val="28"/>
          <w:szCs w:val="28"/>
        </w:rPr>
        <w:t>добровольная пожарная охрана.</w:t>
      </w:r>
    </w:p>
    <w:p w14:paraId="30C0DF0A" w14:textId="77777777" w:rsidR="00B06F03" w:rsidRDefault="00B06F03" w:rsidP="000C164C">
      <w:pPr>
        <w:spacing w:line="360" w:lineRule="auto"/>
        <w:jc w:val="center"/>
        <w:rPr>
          <w:bCs/>
          <w:sz w:val="28"/>
          <w:szCs w:val="28"/>
        </w:rPr>
      </w:pPr>
    </w:p>
    <w:p w14:paraId="3BA8D9EF" w14:textId="569FB716" w:rsidR="00DB7A7B" w:rsidRDefault="000C164C" w:rsidP="000C164C">
      <w:pPr>
        <w:spacing w:line="360" w:lineRule="auto"/>
        <w:jc w:val="center"/>
        <w:rPr>
          <w:bCs/>
          <w:sz w:val="28"/>
          <w:szCs w:val="28"/>
        </w:rPr>
      </w:pPr>
      <w:r w:rsidRPr="000C164C">
        <w:rPr>
          <w:bCs/>
          <w:sz w:val="28"/>
          <w:szCs w:val="28"/>
        </w:rPr>
        <w:t>5</w:t>
      </w:r>
      <w:r w:rsidR="0083132E">
        <w:rPr>
          <w:bCs/>
          <w:sz w:val="28"/>
          <w:szCs w:val="28"/>
        </w:rPr>
        <w:t>.</w:t>
      </w:r>
      <w:r>
        <w:rPr>
          <w:bCs/>
          <w:sz w:val="28"/>
          <w:szCs w:val="28"/>
        </w:rPr>
        <w:t xml:space="preserve"> </w:t>
      </w:r>
      <w:r w:rsidRPr="000C164C">
        <w:rPr>
          <w:bCs/>
          <w:sz w:val="28"/>
          <w:szCs w:val="28"/>
        </w:rPr>
        <w:t>Основные задачи и организация деятельности пожарной охраны, в том числе ДПО</w:t>
      </w:r>
    </w:p>
    <w:p w14:paraId="1E669694" w14:textId="77777777" w:rsidR="00B06F03" w:rsidRDefault="00B06F03" w:rsidP="000C164C">
      <w:pPr>
        <w:spacing w:line="360" w:lineRule="auto"/>
        <w:jc w:val="center"/>
        <w:rPr>
          <w:bCs/>
          <w:sz w:val="28"/>
          <w:szCs w:val="28"/>
        </w:rPr>
      </w:pPr>
    </w:p>
    <w:p w14:paraId="47375720" w14:textId="723961B7" w:rsidR="000C164C" w:rsidRPr="000C164C" w:rsidRDefault="000C164C" w:rsidP="000C164C">
      <w:pPr>
        <w:spacing w:line="360" w:lineRule="auto"/>
        <w:jc w:val="center"/>
        <w:rPr>
          <w:bCs/>
          <w:sz w:val="28"/>
          <w:szCs w:val="28"/>
        </w:rPr>
      </w:pPr>
      <w:r w:rsidRPr="000C164C">
        <w:rPr>
          <w:bCs/>
          <w:sz w:val="28"/>
          <w:szCs w:val="28"/>
        </w:rPr>
        <w:t>Основными задачами пожарной охраны являются:</w:t>
      </w:r>
    </w:p>
    <w:p w14:paraId="31162EC8" w14:textId="77777777" w:rsidR="000C164C" w:rsidRPr="000C164C" w:rsidRDefault="000C164C" w:rsidP="000C164C">
      <w:pPr>
        <w:pStyle w:val="a4"/>
        <w:numPr>
          <w:ilvl w:val="0"/>
          <w:numId w:val="43"/>
        </w:numPr>
        <w:spacing w:line="360" w:lineRule="auto"/>
        <w:jc w:val="both"/>
        <w:rPr>
          <w:rFonts w:ascii="Times New Roman" w:hAnsi="Times New Roman"/>
          <w:bCs/>
          <w:sz w:val="28"/>
          <w:szCs w:val="28"/>
        </w:rPr>
      </w:pPr>
      <w:r w:rsidRPr="000C164C">
        <w:rPr>
          <w:rFonts w:ascii="Times New Roman" w:hAnsi="Times New Roman"/>
          <w:bCs/>
          <w:sz w:val="28"/>
          <w:szCs w:val="28"/>
        </w:rPr>
        <w:lastRenderedPageBreak/>
        <w:t>организация и осуществление профилактики пожаров;</w:t>
      </w:r>
    </w:p>
    <w:p w14:paraId="3B0D856D" w14:textId="77777777" w:rsidR="000C164C" w:rsidRPr="000C164C" w:rsidRDefault="000C164C" w:rsidP="000C164C">
      <w:pPr>
        <w:pStyle w:val="a4"/>
        <w:numPr>
          <w:ilvl w:val="0"/>
          <w:numId w:val="43"/>
        </w:numPr>
        <w:spacing w:line="360" w:lineRule="auto"/>
        <w:jc w:val="both"/>
        <w:rPr>
          <w:rFonts w:ascii="Times New Roman" w:hAnsi="Times New Roman"/>
          <w:bCs/>
          <w:sz w:val="28"/>
          <w:szCs w:val="28"/>
        </w:rPr>
      </w:pPr>
      <w:r w:rsidRPr="000C164C">
        <w:rPr>
          <w:rFonts w:ascii="Times New Roman" w:hAnsi="Times New Roman"/>
          <w:bCs/>
          <w:sz w:val="28"/>
          <w:szCs w:val="28"/>
        </w:rPr>
        <w:t>спасение людей и имущества при пожарах, оказание первой помощи;</w:t>
      </w:r>
    </w:p>
    <w:p w14:paraId="59B48612" w14:textId="77777777" w:rsidR="000C164C" w:rsidRPr="000C164C" w:rsidRDefault="000C164C" w:rsidP="000C164C">
      <w:pPr>
        <w:pStyle w:val="a4"/>
        <w:numPr>
          <w:ilvl w:val="0"/>
          <w:numId w:val="43"/>
        </w:numPr>
        <w:spacing w:line="360" w:lineRule="auto"/>
        <w:jc w:val="both"/>
        <w:rPr>
          <w:rFonts w:ascii="Times New Roman" w:hAnsi="Times New Roman"/>
          <w:bCs/>
          <w:sz w:val="28"/>
          <w:szCs w:val="28"/>
        </w:rPr>
      </w:pPr>
      <w:r w:rsidRPr="000C164C">
        <w:rPr>
          <w:rFonts w:ascii="Times New Roman" w:hAnsi="Times New Roman"/>
          <w:bCs/>
          <w:sz w:val="28"/>
          <w:szCs w:val="28"/>
        </w:rPr>
        <w:t>организация и осуществление тушения пожаров и проведения аварийно-спасательных работ.</w:t>
      </w:r>
    </w:p>
    <w:p w14:paraId="7D8845C4" w14:textId="77777777" w:rsidR="000C164C" w:rsidRPr="000C164C" w:rsidRDefault="000C164C" w:rsidP="000C164C">
      <w:pPr>
        <w:spacing w:line="360" w:lineRule="auto"/>
        <w:ind w:firstLine="360"/>
        <w:jc w:val="both"/>
        <w:rPr>
          <w:bCs/>
          <w:sz w:val="28"/>
          <w:szCs w:val="28"/>
        </w:rPr>
      </w:pPr>
      <w:r w:rsidRPr="000C164C">
        <w:rPr>
          <w:bCs/>
          <w:sz w:val="28"/>
          <w:szCs w:val="28"/>
        </w:rPr>
        <w:t>К действиям по предупреждению, ликвидации социально-политических, межнациональных конфликтов и массовых беспорядков пожарная охрана не привлекается.</w:t>
      </w:r>
    </w:p>
    <w:p w14:paraId="6FE95940" w14:textId="77777777" w:rsidR="000C164C" w:rsidRPr="000C164C" w:rsidRDefault="000C164C" w:rsidP="000C164C">
      <w:pPr>
        <w:spacing w:line="360" w:lineRule="auto"/>
        <w:ind w:firstLine="360"/>
        <w:jc w:val="both"/>
        <w:rPr>
          <w:bCs/>
          <w:sz w:val="28"/>
          <w:szCs w:val="28"/>
        </w:rPr>
      </w:pPr>
      <w:r w:rsidRPr="000C164C">
        <w:rPr>
          <w:bCs/>
          <w:sz w:val="28"/>
          <w:szCs w:val="28"/>
        </w:rPr>
        <w:t>Организация управления в области пожарной безопасности и координация деятельности пожарной охраны осуществляются федеральным органом исполнительной власти, уполномоченным на решение задач в области пожарной безопасности.</w:t>
      </w:r>
    </w:p>
    <w:p w14:paraId="0E27D054" w14:textId="77777777" w:rsidR="008F503D" w:rsidRPr="008F503D" w:rsidRDefault="008F503D" w:rsidP="008F503D">
      <w:pPr>
        <w:spacing w:line="360" w:lineRule="auto"/>
        <w:ind w:firstLine="360"/>
        <w:jc w:val="both"/>
        <w:rPr>
          <w:bCs/>
          <w:sz w:val="28"/>
          <w:szCs w:val="28"/>
        </w:rPr>
      </w:pPr>
      <w:r w:rsidRPr="008F503D">
        <w:rPr>
          <w:bCs/>
          <w:sz w:val="28"/>
          <w:szCs w:val="28"/>
        </w:rPr>
        <w:t>Основными задачами добровольной пожарной охраны в области пожарной безопасности являются:</w:t>
      </w:r>
    </w:p>
    <w:p w14:paraId="286FE48F" w14:textId="77777777" w:rsidR="008F503D" w:rsidRPr="008F503D" w:rsidRDefault="008F503D" w:rsidP="008F503D">
      <w:pPr>
        <w:spacing w:line="360" w:lineRule="auto"/>
        <w:jc w:val="both"/>
        <w:rPr>
          <w:bCs/>
          <w:sz w:val="28"/>
          <w:szCs w:val="28"/>
        </w:rPr>
      </w:pPr>
      <w:r w:rsidRPr="008F503D">
        <w:rPr>
          <w:bCs/>
          <w:sz w:val="28"/>
          <w:szCs w:val="28"/>
        </w:rPr>
        <w:t>1) осуществление профилактики пожаров;</w:t>
      </w:r>
    </w:p>
    <w:p w14:paraId="67A004B5" w14:textId="77777777" w:rsidR="008F503D" w:rsidRPr="008F503D" w:rsidRDefault="008F503D" w:rsidP="008F503D">
      <w:pPr>
        <w:spacing w:line="360" w:lineRule="auto"/>
        <w:jc w:val="both"/>
        <w:rPr>
          <w:bCs/>
          <w:sz w:val="28"/>
          <w:szCs w:val="28"/>
        </w:rPr>
      </w:pPr>
      <w:r w:rsidRPr="008F503D">
        <w:rPr>
          <w:bCs/>
          <w:sz w:val="28"/>
          <w:szCs w:val="28"/>
        </w:rPr>
        <w:t>2) спасение людей и имущества при пожарах, проведении аварийно-спасательных работ и оказание первой помощи пострадавшим;</w:t>
      </w:r>
    </w:p>
    <w:p w14:paraId="78480FFB" w14:textId="00E18DE4" w:rsidR="000C164C" w:rsidRDefault="008F503D" w:rsidP="008F503D">
      <w:pPr>
        <w:spacing w:line="360" w:lineRule="auto"/>
        <w:jc w:val="both"/>
        <w:rPr>
          <w:bCs/>
          <w:sz w:val="28"/>
          <w:szCs w:val="28"/>
        </w:rPr>
      </w:pPr>
      <w:r w:rsidRPr="008F503D">
        <w:rPr>
          <w:bCs/>
          <w:sz w:val="28"/>
          <w:szCs w:val="28"/>
        </w:rPr>
        <w:t>3) участие в тушении пожаров и проведении аварийно-спасательных работ.</w:t>
      </w:r>
    </w:p>
    <w:p w14:paraId="777D698D" w14:textId="77777777" w:rsidR="00283669" w:rsidRPr="00283669" w:rsidRDefault="00283669" w:rsidP="00283669">
      <w:pPr>
        <w:spacing w:line="360" w:lineRule="auto"/>
        <w:ind w:firstLine="708"/>
        <w:jc w:val="both"/>
        <w:rPr>
          <w:bCs/>
          <w:sz w:val="28"/>
          <w:szCs w:val="28"/>
        </w:rPr>
      </w:pPr>
      <w:r w:rsidRPr="00283669">
        <w:rPr>
          <w:bCs/>
          <w:sz w:val="28"/>
          <w:szCs w:val="28"/>
        </w:rPr>
        <w:t>Подразделения ДПО в соответствии с возложенными на них задачами осуществляют следующие функции:</w:t>
      </w:r>
    </w:p>
    <w:p w14:paraId="21473B30" w14:textId="77777777" w:rsidR="00283669" w:rsidRPr="00283669" w:rsidRDefault="00283669" w:rsidP="00283669">
      <w:pPr>
        <w:spacing w:line="360" w:lineRule="auto"/>
        <w:jc w:val="both"/>
        <w:rPr>
          <w:bCs/>
          <w:sz w:val="28"/>
          <w:szCs w:val="28"/>
        </w:rPr>
      </w:pPr>
      <w:r w:rsidRPr="00283669">
        <w:rPr>
          <w:bCs/>
          <w:sz w:val="28"/>
          <w:szCs w:val="28"/>
        </w:rPr>
        <w:t>- организуют дежурство личного состава ДПО;</w:t>
      </w:r>
    </w:p>
    <w:p w14:paraId="44B668BE" w14:textId="77777777" w:rsidR="00283669" w:rsidRPr="00283669" w:rsidRDefault="00283669" w:rsidP="00283669">
      <w:pPr>
        <w:spacing w:line="360" w:lineRule="auto"/>
        <w:jc w:val="both"/>
        <w:rPr>
          <w:bCs/>
          <w:sz w:val="28"/>
          <w:szCs w:val="28"/>
        </w:rPr>
      </w:pPr>
      <w:r w:rsidRPr="00283669">
        <w:rPr>
          <w:bCs/>
          <w:sz w:val="28"/>
          <w:szCs w:val="28"/>
        </w:rPr>
        <w:t>- проводят противопожарную пропаганду;</w:t>
      </w:r>
    </w:p>
    <w:p w14:paraId="24DD25BB" w14:textId="77777777" w:rsidR="00283669" w:rsidRPr="00283669" w:rsidRDefault="00283669" w:rsidP="00283669">
      <w:pPr>
        <w:spacing w:line="360" w:lineRule="auto"/>
        <w:jc w:val="both"/>
        <w:rPr>
          <w:bCs/>
          <w:sz w:val="28"/>
          <w:szCs w:val="28"/>
        </w:rPr>
      </w:pPr>
      <w:r w:rsidRPr="00283669">
        <w:rPr>
          <w:bCs/>
          <w:sz w:val="28"/>
          <w:szCs w:val="28"/>
        </w:rPr>
        <w:t>- проводят профессиональное обучение личного состава ДПО;</w:t>
      </w:r>
    </w:p>
    <w:p w14:paraId="52FD2F34" w14:textId="77777777" w:rsidR="00283669" w:rsidRPr="00283669" w:rsidRDefault="00283669" w:rsidP="00283669">
      <w:pPr>
        <w:spacing w:line="360" w:lineRule="auto"/>
        <w:jc w:val="both"/>
        <w:rPr>
          <w:bCs/>
          <w:sz w:val="28"/>
          <w:szCs w:val="28"/>
        </w:rPr>
      </w:pPr>
      <w:r w:rsidRPr="00283669">
        <w:rPr>
          <w:bCs/>
          <w:sz w:val="28"/>
          <w:szCs w:val="28"/>
        </w:rPr>
        <w:t>- вносят предложения в проекты нормативных и правовых актов в области пожарной безопасности;</w:t>
      </w:r>
    </w:p>
    <w:p w14:paraId="5608C78A" w14:textId="77777777" w:rsidR="00283669" w:rsidRPr="00283669" w:rsidRDefault="00283669" w:rsidP="00283669">
      <w:pPr>
        <w:spacing w:line="360" w:lineRule="auto"/>
        <w:jc w:val="both"/>
        <w:rPr>
          <w:bCs/>
          <w:sz w:val="28"/>
          <w:szCs w:val="28"/>
        </w:rPr>
      </w:pPr>
      <w:r w:rsidRPr="00283669">
        <w:rPr>
          <w:bCs/>
          <w:sz w:val="28"/>
          <w:szCs w:val="28"/>
        </w:rPr>
        <w:t>- вносят предложения по внесению и исключению из реестров сведений о добровольных пожарных и общественных объединениях пожарной охраны;</w:t>
      </w:r>
    </w:p>
    <w:p w14:paraId="29DBD752" w14:textId="77777777" w:rsidR="00283669" w:rsidRPr="00283669" w:rsidRDefault="00283669" w:rsidP="00283669">
      <w:pPr>
        <w:spacing w:line="360" w:lineRule="auto"/>
        <w:jc w:val="both"/>
        <w:rPr>
          <w:bCs/>
          <w:sz w:val="28"/>
          <w:szCs w:val="28"/>
        </w:rPr>
      </w:pPr>
      <w:r w:rsidRPr="00283669">
        <w:rPr>
          <w:bCs/>
          <w:sz w:val="28"/>
          <w:szCs w:val="28"/>
        </w:rPr>
        <w:t>- организуют связь с общественностью и средствами массовой информации по вопросам своей компетенции.</w:t>
      </w:r>
    </w:p>
    <w:p w14:paraId="71E024A0" w14:textId="7696538E" w:rsidR="00283669" w:rsidRPr="00283669" w:rsidRDefault="00283669" w:rsidP="00283669">
      <w:pPr>
        <w:spacing w:line="360" w:lineRule="auto"/>
        <w:ind w:firstLine="708"/>
        <w:jc w:val="both"/>
        <w:rPr>
          <w:bCs/>
          <w:sz w:val="28"/>
          <w:szCs w:val="28"/>
        </w:rPr>
      </w:pPr>
      <w:r w:rsidRPr="00283669">
        <w:rPr>
          <w:bCs/>
          <w:sz w:val="28"/>
          <w:szCs w:val="28"/>
        </w:rPr>
        <w:t>ДПО для выполнения возложенных на нее задач взаимодействует с подразделениями других видов пожарной охраны.</w:t>
      </w:r>
    </w:p>
    <w:p w14:paraId="3EEA0509" w14:textId="6A958629" w:rsidR="00283669" w:rsidRPr="00283669" w:rsidRDefault="00283669" w:rsidP="00283669">
      <w:pPr>
        <w:spacing w:line="360" w:lineRule="auto"/>
        <w:ind w:firstLine="708"/>
        <w:jc w:val="both"/>
        <w:rPr>
          <w:bCs/>
          <w:sz w:val="28"/>
          <w:szCs w:val="28"/>
        </w:rPr>
      </w:pPr>
      <w:r w:rsidRPr="00283669">
        <w:rPr>
          <w:bCs/>
          <w:sz w:val="28"/>
          <w:szCs w:val="28"/>
        </w:rPr>
        <w:lastRenderedPageBreak/>
        <w:t>Привлечение подразделений ДПО к участию в тушении пожаров и проведению АСР осуществляется на основании расписания выезда или плана привлечения сил и средств подразделений пожарной охраны пожарно-спасательного гарнизона.</w:t>
      </w:r>
    </w:p>
    <w:p w14:paraId="32D00E4D" w14:textId="32FAE7D8" w:rsidR="00283669" w:rsidRPr="00283669" w:rsidRDefault="00283669" w:rsidP="00283669">
      <w:pPr>
        <w:spacing w:line="360" w:lineRule="auto"/>
        <w:ind w:firstLine="708"/>
        <w:jc w:val="both"/>
        <w:rPr>
          <w:bCs/>
          <w:sz w:val="28"/>
          <w:szCs w:val="28"/>
        </w:rPr>
      </w:pPr>
      <w:r w:rsidRPr="00283669">
        <w:rPr>
          <w:bCs/>
          <w:sz w:val="28"/>
          <w:szCs w:val="28"/>
        </w:rPr>
        <w:t>Подразделения ДПО входят в состав местного ПСГ и находятся в оперативном подчинении у соответствующего начальника ПСГ.</w:t>
      </w:r>
    </w:p>
    <w:p w14:paraId="72C16641" w14:textId="5E003E0F" w:rsidR="00283669" w:rsidRPr="00283669" w:rsidRDefault="00283669" w:rsidP="00283669">
      <w:pPr>
        <w:spacing w:line="360" w:lineRule="auto"/>
        <w:ind w:firstLine="708"/>
        <w:jc w:val="both"/>
        <w:rPr>
          <w:bCs/>
          <w:sz w:val="28"/>
          <w:szCs w:val="28"/>
        </w:rPr>
      </w:pPr>
      <w:r w:rsidRPr="00283669">
        <w:rPr>
          <w:bCs/>
          <w:sz w:val="28"/>
          <w:szCs w:val="28"/>
        </w:rPr>
        <w:t>Занятия (учения) подразделений ДПО на объектах защиты проводят в соответствии с графиком, утвержденным начальником ПСГ и согласованным руководителем общественного объединения пожарной охраны.</w:t>
      </w:r>
    </w:p>
    <w:p w14:paraId="525EBF39" w14:textId="77777777" w:rsidR="00FB37DB" w:rsidRDefault="00FB37DB" w:rsidP="000C164C">
      <w:pPr>
        <w:spacing w:line="360" w:lineRule="auto"/>
        <w:jc w:val="center"/>
        <w:rPr>
          <w:bCs/>
          <w:sz w:val="28"/>
          <w:szCs w:val="28"/>
        </w:rPr>
      </w:pPr>
    </w:p>
    <w:p w14:paraId="545998F3" w14:textId="157B5C0C" w:rsidR="000C164C" w:rsidRDefault="0014601F" w:rsidP="000C164C">
      <w:pPr>
        <w:spacing w:line="360" w:lineRule="auto"/>
        <w:jc w:val="center"/>
        <w:rPr>
          <w:bCs/>
          <w:sz w:val="28"/>
          <w:szCs w:val="28"/>
        </w:rPr>
      </w:pPr>
      <w:r>
        <w:rPr>
          <w:bCs/>
          <w:sz w:val="28"/>
          <w:szCs w:val="28"/>
        </w:rPr>
        <w:t>6</w:t>
      </w:r>
      <w:r w:rsidR="0083132E">
        <w:rPr>
          <w:bCs/>
          <w:sz w:val="28"/>
          <w:szCs w:val="28"/>
        </w:rPr>
        <w:t>.</w:t>
      </w:r>
      <w:r>
        <w:rPr>
          <w:bCs/>
          <w:sz w:val="28"/>
          <w:szCs w:val="28"/>
        </w:rPr>
        <w:t xml:space="preserve"> </w:t>
      </w:r>
      <w:r w:rsidRPr="0014601F">
        <w:rPr>
          <w:bCs/>
          <w:sz w:val="28"/>
          <w:szCs w:val="28"/>
        </w:rPr>
        <w:t>Создание и размещение ДПО</w:t>
      </w:r>
    </w:p>
    <w:p w14:paraId="10F77B38" w14:textId="77777777" w:rsidR="00AB6D7C" w:rsidRDefault="00AB6D7C" w:rsidP="00AB6D7C">
      <w:pPr>
        <w:spacing w:line="360" w:lineRule="auto"/>
        <w:jc w:val="both"/>
        <w:rPr>
          <w:bCs/>
          <w:sz w:val="28"/>
          <w:szCs w:val="28"/>
        </w:rPr>
      </w:pPr>
    </w:p>
    <w:p w14:paraId="5F04BD48" w14:textId="7AF7D6C7" w:rsidR="00AB6D7C" w:rsidRPr="00AB6D7C" w:rsidRDefault="00AB6D7C" w:rsidP="00AB6D7C">
      <w:pPr>
        <w:spacing w:line="360" w:lineRule="auto"/>
        <w:jc w:val="both"/>
        <w:rPr>
          <w:bCs/>
          <w:sz w:val="28"/>
          <w:szCs w:val="28"/>
        </w:rPr>
      </w:pPr>
      <w:r w:rsidRPr="00AB6D7C">
        <w:rPr>
          <w:bCs/>
          <w:sz w:val="28"/>
          <w:szCs w:val="28"/>
        </w:rPr>
        <w:t>Основные принципы создания и деятельности добровольной пожарной охраны</w:t>
      </w:r>
    </w:p>
    <w:p w14:paraId="53DE6293" w14:textId="77777777" w:rsidR="00AB6D7C" w:rsidRDefault="00AB6D7C" w:rsidP="00AB6D7C">
      <w:pPr>
        <w:spacing w:line="360" w:lineRule="auto"/>
        <w:jc w:val="both"/>
        <w:rPr>
          <w:bCs/>
          <w:sz w:val="28"/>
          <w:szCs w:val="28"/>
        </w:rPr>
      </w:pPr>
      <w:r w:rsidRPr="00AB6D7C">
        <w:rPr>
          <w:bCs/>
          <w:sz w:val="28"/>
          <w:szCs w:val="28"/>
        </w:rPr>
        <w:t> </w:t>
      </w:r>
    </w:p>
    <w:p w14:paraId="15787F11" w14:textId="77777777" w:rsidR="00AB6D7C" w:rsidRPr="00AB6D7C" w:rsidRDefault="00AB6D7C" w:rsidP="00AB6D7C">
      <w:pPr>
        <w:spacing w:line="360" w:lineRule="auto"/>
        <w:jc w:val="both"/>
        <w:rPr>
          <w:bCs/>
          <w:sz w:val="28"/>
          <w:szCs w:val="28"/>
        </w:rPr>
      </w:pPr>
      <w:r w:rsidRPr="00AB6D7C">
        <w:rPr>
          <w:bCs/>
          <w:sz w:val="28"/>
          <w:szCs w:val="28"/>
        </w:rPr>
        <w:t>Создание и деятельность добровольной пожарной охраны осуществляются в соответствии с принципами:</w:t>
      </w:r>
    </w:p>
    <w:p w14:paraId="4AAF6499" w14:textId="77777777" w:rsidR="00AB6D7C" w:rsidRPr="00AB6D7C" w:rsidRDefault="00AB6D7C" w:rsidP="00AB6D7C">
      <w:pPr>
        <w:spacing w:line="360" w:lineRule="auto"/>
        <w:jc w:val="both"/>
        <w:rPr>
          <w:bCs/>
          <w:sz w:val="28"/>
          <w:szCs w:val="28"/>
        </w:rPr>
      </w:pPr>
      <w:r w:rsidRPr="00AB6D7C">
        <w:rPr>
          <w:bCs/>
          <w:sz w:val="28"/>
          <w:szCs w:val="28"/>
        </w:rPr>
        <w:t>1) равенства перед законом организаций, которые создают добровольные пожарные подразделения;</w:t>
      </w:r>
    </w:p>
    <w:p w14:paraId="061E0E28" w14:textId="77777777" w:rsidR="00AB6D7C" w:rsidRPr="00AB6D7C" w:rsidRDefault="00AB6D7C" w:rsidP="00AB6D7C">
      <w:pPr>
        <w:spacing w:line="360" w:lineRule="auto"/>
        <w:jc w:val="both"/>
        <w:rPr>
          <w:bCs/>
          <w:sz w:val="28"/>
          <w:szCs w:val="28"/>
        </w:rPr>
      </w:pPr>
      <w:r w:rsidRPr="00AB6D7C">
        <w:rPr>
          <w:bCs/>
          <w:sz w:val="28"/>
          <w:szCs w:val="28"/>
        </w:rPr>
        <w:t>2) добровольности, равноправия и законности деятельности добровольной пожарной охраны;</w:t>
      </w:r>
    </w:p>
    <w:p w14:paraId="4A11C622" w14:textId="77777777" w:rsidR="00AB6D7C" w:rsidRPr="00AB6D7C" w:rsidRDefault="00AB6D7C" w:rsidP="00AB6D7C">
      <w:pPr>
        <w:spacing w:line="360" w:lineRule="auto"/>
        <w:jc w:val="both"/>
        <w:rPr>
          <w:bCs/>
          <w:sz w:val="28"/>
          <w:szCs w:val="28"/>
        </w:rPr>
      </w:pPr>
      <w:r w:rsidRPr="00AB6D7C">
        <w:rPr>
          <w:bCs/>
          <w:sz w:val="28"/>
          <w:szCs w:val="28"/>
        </w:rPr>
        <w:t>3) свободы в определении целей, форм и методов деятельности добровольной пожарной охраны;</w:t>
      </w:r>
    </w:p>
    <w:p w14:paraId="1D11B92E" w14:textId="77777777" w:rsidR="00AB6D7C" w:rsidRPr="00AB6D7C" w:rsidRDefault="00AB6D7C" w:rsidP="00AB6D7C">
      <w:pPr>
        <w:spacing w:line="360" w:lineRule="auto"/>
        <w:jc w:val="both"/>
        <w:rPr>
          <w:bCs/>
          <w:sz w:val="28"/>
          <w:szCs w:val="28"/>
        </w:rPr>
      </w:pPr>
      <w:r w:rsidRPr="00AB6D7C">
        <w:rPr>
          <w:bCs/>
          <w:sz w:val="28"/>
          <w:szCs w:val="28"/>
        </w:rPr>
        <w:t>4) гласности и общедоступности информации о деятельности добровольной пожарной охраны;</w:t>
      </w:r>
    </w:p>
    <w:p w14:paraId="4BF9DE92" w14:textId="77777777" w:rsidR="00AB6D7C" w:rsidRPr="00AB6D7C" w:rsidRDefault="00AB6D7C" w:rsidP="00AB6D7C">
      <w:pPr>
        <w:spacing w:line="360" w:lineRule="auto"/>
        <w:jc w:val="both"/>
        <w:rPr>
          <w:bCs/>
          <w:sz w:val="28"/>
          <w:szCs w:val="28"/>
        </w:rPr>
      </w:pPr>
      <w:r w:rsidRPr="00AB6D7C">
        <w:rPr>
          <w:bCs/>
          <w:sz w:val="28"/>
          <w:szCs w:val="28"/>
        </w:rPr>
        <w:t>5) готовности добровольных пожарных подразделений и добровольных пожарных к участию в профилактике и (или) тушении пожаров, проведении аварийно-спасательных работ и оказанию первой помощи пострадавшим;</w:t>
      </w:r>
    </w:p>
    <w:p w14:paraId="60130E32" w14:textId="77777777" w:rsidR="00AB6D7C" w:rsidRPr="00AB6D7C" w:rsidRDefault="00AB6D7C" w:rsidP="00AB6D7C">
      <w:pPr>
        <w:spacing w:line="360" w:lineRule="auto"/>
        <w:jc w:val="both"/>
        <w:rPr>
          <w:bCs/>
          <w:sz w:val="28"/>
          <w:szCs w:val="28"/>
        </w:rPr>
      </w:pPr>
      <w:r w:rsidRPr="00AB6D7C">
        <w:rPr>
          <w:bCs/>
          <w:sz w:val="28"/>
          <w:szCs w:val="28"/>
        </w:rPr>
        <w:t>6) приоритетности спасения людей и оказания первой помощи пострадавшим при тушении пожаров и проведении аварийно-спасательных работ;</w:t>
      </w:r>
    </w:p>
    <w:p w14:paraId="56146C94" w14:textId="77777777" w:rsidR="00AB6D7C" w:rsidRPr="00AB6D7C" w:rsidRDefault="00AB6D7C" w:rsidP="00AB6D7C">
      <w:pPr>
        <w:spacing w:line="360" w:lineRule="auto"/>
        <w:jc w:val="both"/>
        <w:rPr>
          <w:bCs/>
          <w:sz w:val="28"/>
          <w:szCs w:val="28"/>
        </w:rPr>
      </w:pPr>
      <w:r w:rsidRPr="00AB6D7C">
        <w:rPr>
          <w:bCs/>
          <w:sz w:val="28"/>
          <w:szCs w:val="28"/>
        </w:rPr>
        <w:lastRenderedPageBreak/>
        <w:t>7) оправданного риска и обеспечения безопасности добровольных пожарных при тушении пожаров и проведении аварийно-спасательных работ.</w:t>
      </w:r>
    </w:p>
    <w:p w14:paraId="699ACCBC" w14:textId="77777777" w:rsidR="00AB6D7C" w:rsidRPr="00AB6D7C" w:rsidRDefault="00AB6D7C" w:rsidP="00AB6D7C">
      <w:pPr>
        <w:spacing w:line="360" w:lineRule="auto"/>
        <w:jc w:val="both"/>
        <w:rPr>
          <w:bCs/>
          <w:sz w:val="28"/>
          <w:szCs w:val="28"/>
        </w:rPr>
      </w:pPr>
      <w:r w:rsidRPr="00AB6D7C">
        <w:rPr>
          <w:bCs/>
          <w:sz w:val="28"/>
          <w:szCs w:val="28"/>
        </w:rPr>
        <w:t> </w:t>
      </w:r>
    </w:p>
    <w:p w14:paraId="72AD35C4" w14:textId="0CE268BC" w:rsidR="00AB6D7C" w:rsidRPr="00AB6D7C" w:rsidRDefault="00AB6D7C" w:rsidP="00AB6D7C">
      <w:pPr>
        <w:spacing w:line="360" w:lineRule="auto"/>
        <w:jc w:val="center"/>
        <w:rPr>
          <w:bCs/>
          <w:sz w:val="28"/>
          <w:szCs w:val="28"/>
        </w:rPr>
      </w:pPr>
      <w:r w:rsidRPr="00AB6D7C">
        <w:rPr>
          <w:bCs/>
          <w:sz w:val="28"/>
          <w:szCs w:val="28"/>
        </w:rPr>
        <w:t>Правовая основа создания и деятельности добровольной пожарной охраны</w:t>
      </w:r>
    </w:p>
    <w:p w14:paraId="79F48880" w14:textId="77777777" w:rsidR="00AB6D7C" w:rsidRPr="00AB6D7C" w:rsidRDefault="00AB6D7C" w:rsidP="00AB6D7C">
      <w:pPr>
        <w:spacing w:line="360" w:lineRule="auto"/>
        <w:jc w:val="both"/>
        <w:rPr>
          <w:bCs/>
          <w:sz w:val="28"/>
          <w:szCs w:val="28"/>
        </w:rPr>
      </w:pPr>
      <w:r w:rsidRPr="00AB6D7C">
        <w:rPr>
          <w:bCs/>
          <w:sz w:val="28"/>
          <w:szCs w:val="28"/>
        </w:rPr>
        <w:t> </w:t>
      </w:r>
    </w:p>
    <w:p w14:paraId="352590B6" w14:textId="77777777" w:rsidR="00AB6D7C" w:rsidRDefault="00AB6D7C" w:rsidP="00AB6D7C">
      <w:pPr>
        <w:spacing w:line="360" w:lineRule="auto"/>
        <w:ind w:firstLine="708"/>
        <w:jc w:val="both"/>
        <w:rPr>
          <w:bCs/>
          <w:sz w:val="28"/>
          <w:szCs w:val="28"/>
        </w:rPr>
      </w:pPr>
      <w:r w:rsidRPr="00AB6D7C">
        <w:rPr>
          <w:bCs/>
          <w:sz w:val="28"/>
          <w:szCs w:val="28"/>
        </w:rPr>
        <w:t>Правовой основой создания и деятельности добровольной пожарной охраны являются Конституция Российской Федерации, международные договоры Российской Федерации, федеральные конституционные законы, настоящий Федеральный закон, другие федеральные законы, иные нормативные правовые акты Российской Федерации, нормативные правовые акты субъектов Российской Федерации и муниципальные правовые акты.</w:t>
      </w:r>
    </w:p>
    <w:p w14:paraId="40E3A37C" w14:textId="77777777" w:rsidR="00FB37DB" w:rsidRDefault="00FB37DB" w:rsidP="00247BEB">
      <w:pPr>
        <w:spacing w:line="360" w:lineRule="auto"/>
        <w:ind w:firstLine="708"/>
        <w:jc w:val="center"/>
        <w:rPr>
          <w:bCs/>
          <w:sz w:val="28"/>
          <w:szCs w:val="28"/>
        </w:rPr>
      </w:pPr>
    </w:p>
    <w:p w14:paraId="237E591D" w14:textId="17DAD32A" w:rsidR="00247BEB" w:rsidRPr="00247BEB" w:rsidRDefault="00247BEB" w:rsidP="00247BEB">
      <w:pPr>
        <w:spacing w:line="360" w:lineRule="auto"/>
        <w:ind w:firstLine="708"/>
        <w:jc w:val="center"/>
        <w:rPr>
          <w:bCs/>
          <w:sz w:val="28"/>
          <w:szCs w:val="28"/>
        </w:rPr>
      </w:pPr>
      <w:r w:rsidRPr="00247BEB">
        <w:rPr>
          <w:bCs/>
          <w:sz w:val="28"/>
          <w:szCs w:val="28"/>
        </w:rPr>
        <w:t>Создание и размещение добровольной пожарной охраны</w:t>
      </w:r>
    </w:p>
    <w:p w14:paraId="412D746B" w14:textId="77777777" w:rsidR="00247BEB" w:rsidRPr="00247BEB" w:rsidRDefault="00247BEB" w:rsidP="00247BEB">
      <w:pPr>
        <w:spacing w:line="360" w:lineRule="auto"/>
        <w:ind w:firstLine="708"/>
        <w:jc w:val="both"/>
        <w:rPr>
          <w:bCs/>
          <w:sz w:val="28"/>
          <w:szCs w:val="28"/>
        </w:rPr>
      </w:pPr>
    </w:p>
    <w:p w14:paraId="07D80045" w14:textId="3C6FDCF1" w:rsidR="00247BEB" w:rsidRPr="00247BEB" w:rsidRDefault="00247BEB" w:rsidP="00247BEB">
      <w:pPr>
        <w:spacing w:line="360" w:lineRule="auto"/>
        <w:ind w:firstLine="708"/>
        <w:jc w:val="both"/>
        <w:rPr>
          <w:bCs/>
          <w:sz w:val="28"/>
          <w:szCs w:val="28"/>
        </w:rPr>
      </w:pPr>
      <w:r w:rsidRPr="00247BEB">
        <w:rPr>
          <w:bCs/>
          <w:sz w:val="28"/>
          <w:szCs w:val="28"/>
        </w:rPr>
        <w:t>На территориях муниципальных образований создаются подразделения ДПО в виде территориальных добровольных пожарных команд или территориальных добровольных пожарных дружин. По месту работы или учебы физических лиц могут создаваться объектовые добровольные пожарные команды или объектовые добровольные пожарные дружины.</w:t>
      </w:r>
    </w:p>
    <w:p w14:paraId="048F10EA" w14:textId="18EF8555" w:rsidR="00247BEB" w:rsidRPr="00247BEB" w:rsidRDefault="00247BEB" w:rsidP="00247BEB">
      <w:pPr>
        <w:spacing w:line="360" w:lineRule="auto"/>
        <w:ind w:firstLine="708"/>
        <w:jc w:val="both"/>
        <w:rPr>
          <w:bCs/>
          <w:sz w:val="28"/>
          <w:szCs w:val="28"/>
        </w:rPr>
      </w:pPr>
      <w:r w:rsidRPr="00247BEB">
        <w:rPr>
          <w:bCs/>
          <w:sz w:val="28"/>
          <w:szCs w:val="28"/>
        </w:rPr>
        <w:t>Место размещения территориального подразделения ДПО определяет руководитель ДПО и администрация муниципального образования по согласованию с начальником местного ПСГ, а для объектовых подразделений ДПО - собственник объекта.</w:t>
      </w:r>
    </w:p>
    <w:p w14:paraId="7F889D2C" w14:textId="3FB236BF" w:rsidR="00247BEB" w:rsidRPr="00247BEB" w:rsidRDefault="00247BEB" w:rsidP="00247BEB">
      <w:pPr>
        <w:spacing w:line="360" w:lineRule="auto"/>
        <w:ind w:firstLine="708"/>
        <w:jc w:val="both"/>
        <w:rPr>
          <w:bCs/>
          <w:sz w:val="28"/>
          <w:szCs w:val="28"/>
        </w:rPr>
      </w:pPr>
      <w:r w:rsidRPr="00247BEB">
        <w:rPr>
          <w:bCs/>
          <w:sz w:val="28"/>
          <w:szCs w:val="28"/>
        </w:rPr>
        <w:t>Численность территориального подразделения ДПО определяет руководитель ДПО расчетным методом по согласованию с администрацией муниципального образования и начальником местного ПСГ, а для объектовых подразделений ДПО - собственник объекта.</w:t>
      </w:r>
    </w:p>
    <w:p w14:paraId="0D4CEB35" w14:textId="77777777" w:rsidR="00247BEB" w:rsidRPr="00AB6D7C" w:rsidRDefault="00247BEB" w:rsidP="00AB6D7C">
      <w:pPr>
        <w:spacing w:line="360" w:lineRule="auto"/>
        <w:ind w:firstLine="708"/>
        <w:jc w:val="both"/>
        <w:rPr>
          <w:bCs/>
          <w:sz w:val="28"/>
          <w:szCs w:val="28"/>
        </w:rPr>
      </w:pPr>
    </w:p>
    <w:p w14:paraId="1576C75D" w14:textId="0C6F6B75" w:rsidR="000C164C" w:rsidRDefault="00AB6D7C" w:rsidP="00AA0620">
      <w:pPr>
        <w:spacing w:line="360" w:lineRule="auto"/>
        <w:jc w:val="center"/>
        <w:rPr>
          <w:bCs/>
          <w:sz w:val="28"/>
          <w:szCs w:val="28"/>
        </w:rPr>
      </w:pPr>
      <w:r w:rsidRPr="00AB6D7C">
        <w:rPr>
          <w:bCs/>
          <w:sz w:val="28"/>
          <w:szCs w:val="28"/>
        </w:rPr>
        <w:t>7</w:t>
      </w:r>
      <w:r w:rsidR="0083132E">
        <w:rPr>
          <w:bCs/>
          <w:sz w:val="28"/>
          <w:szCs w:val="28"/>
        </w:rPr>
        <w:t>.</w:t>
      </w:r>
      <w:r>
        <w:rPr>
          <w:bCs/>
          <w:sz w:val="28"/>
          <w:szCs w:val="28"/>
        </w:rPr>
        <w:t xml:space="preserve"> </w:t>
      </w:r>
      <w:r w:rsidRPr="00AB6D7C">
        <w:rPr>
          <w:bCs/>
          <w:sz w:val="28"/>
          <w:szCs w:val="28"/>
        </w:rPr>
        <w:t>Классификация добровольных пожарных подразделений по уровню оснащенности и организации несения службы личным составом ДПО</w:t>
      </w:r>
    </w:p>
    <w:p w14:paraId="452625B9" w14:textId="77777777" w:rsidR="00AB6D7C" w:rsidRDefault="00AB6D7C" w:rsidP="00AB6D7C">
      <w:pPr>
        <w:spacing w:line="360" w:lineRule="auto"/>
        <w:jc w:val="both"/>
        <w:rPr>
          <w:bCs/>
          <w:sz w:val="28"/>
          <w:szCs w:val="28"/>
        </w:rPr>
      </w:pPr>
    </w:p>
    <w:p w14:paraId="5809C695" w14:textId="038AA5D3" w:rsidR="00AB6D7C" w:rsidRPr="00AB6D7C" w:rsidRDefault="00AB6D7C" w:rsidP="00AB6D7C">
      <w:pPr>
        <w:spacing w:line="360" w:lineRule="auto"/>
        <w:ind w:firstLine="708"/>
        <w:jc w:val="both"/>
        <w:rPr>
          <w:bCs/>
          <w:sz w:val="28"/>
          <w:szCs w:val="28"/>
        </w:rPr>
      </w:pPr>
      <w:r w:rsidRPr="00AB6D7C">
        <w:rPr>
          <w:bCs/>
          <w:sz w:val="28"/>
          <w:szCs w:val="28"/>
        </w:rPr>
        <w:t>Несение службы работниками добровольной пожарной охраны и добровольными пожарными</w:t>
      </w:r>
      <w:r>
        <w:rPr>
          <w:bCs/>
          <w:sz w:val="28"/>
          <w:szCs w:val="28"/>
        </w:rPr>
        <w:t>:</w:t>
      </w:r>
    </w:p>
    <w:p w14:paraId="0A14305A" w14:textId="77777777" w:rsidR="00AB6D7C" w:rsidRPr="00AB6D7C" w:rsidRDefault="00AB6D7C" w:rsidP="00AB6D7C">
      <w:pPr>
        <w:spacing w:line="360" w:lineRule="auto"/>
        <w:jc w:val="both"/>
        <w:rPr>
          <w:bCs/>
          <w:sz w:val="28"/>
          <w:szCs w:val="28"/>
        </w:rPr>
      </w:pPr>
      <w:r w:rsidRPr="00AB6D7C">
        <w:rPr>
          <w:bCs/>
          <w:sz w:val="28"/>
          <w:szCs w:val="28"/>
        </w:rPr>
        <w:t> </w:t>
      </w:r>
    </w:p>
    <w:p w14:paraId="438FA797" w14:textId="77777777" w:rsidR="00AB6D7C" w:rsidRPr="00AB6D7C" w:rsidRDefault="00AB6D7C" w:rsidP="00AB6D7C">
      <w:pPr>
        <w:spacing w:line="360" w:lineRule="auto"/>
        <w:ind w:firstLine="709"/>
        <w:jc w:val="both"/>
        <w:rPr>
          <w:bCs/>
          <w:sz w:val="28"/>
          <w:szCs w:val="28"/>
        </w:rPr>
      </w:pPr>
      <w:r w:rsidRPr="00AB6D7C">
        <w:rPr>
          <w:bCs/>
          <w:sz w:val="28"/>
          <w:szCs w:val="28"/>
        </w:rPr>
        <w:t>1. Работники добровольной пожарной охраны, состоящие на должностях, предусмотренных штатным расписанием, и добровольные пожарные допускаются к самостоятельной работе по тушению пожаров при наличии у них документа о квалификации, полученного в соответствии с законодательством об образовании.</w:t>
      </w:r>
    </w:p>
    <w:p w14:paraId="6CE8BE98" w14:textId="77777777" w:rsidR="00AB6D7C" w:rsidRPr="00AB6D7C" w:rsidRDefault="00AB6D7C" w:rsidP="00AB6D7C">
      <w:pPr>
        <w:spacing w:line="360" w:lineRule="auto"/>
        <w:ind w:firstLine="709"/>
        <w:jc w:val="both"/>
        <w:rPr>
          <w:bCs/>
          <w:sz w:val="28"/>
          <w:szCs w:val="28"/>
        </w:rPr>
      </w:pPr>
      <w:r w:rsidRPr="00AB6D7C">
        <w:rPr>
          <w:bCs/>
          <w:sz w:val="28"/>
          <w:szCs w:val="28"/>
        </w:rPr>
        <w:t>2. Режим несения службы (дежурства) работниками добровольной пожарной охраны и режим их отдыха устанавливаются трудовым законодательством.</w:t>
      </w:r>
    </w:p>
    <w:p w14:paraId="37E4C089" w14:textId="77777777" w:rsidR="00AB6D7C" w:rsidRPr="00AB6D7C" w:rsidRDefault="00AB6D7C" w:rsidP="00AB6D7C">
      <w:pPr>
        <w:spacing w:line="360" w:lineRule="auto"/>
        <w:ind w:firstLine="709"/>
        <w:jc w:val="both"/>
        <w:rPr>
          <w:bCs/>
          <w:sz w:val="28"/>
          <w:szCs w:val="28"/>
        </w:rPr>
      </w:pPr>
      <w:r w:rsidRPr="00AB6D7C">
        <w:rPr>
          <w:bCs/>
          <w:sz w:val="28"/>
          <w:szCs w:val="28"/>
        </w:rPr>
        <w:t>3. Режим несения службы (дежурства) добровольными пожарными устанавливается организациями, которые создают добровольные пожарные подразделения, по согласованию с начальником местного пожарно-спасательного гарнизона.</w:t>
      </w:r>
    </w:p>
    <w:p w14:paraId="595AFB13" w14:textId="40F110C3" w:rsidR="00AA0620" w:rsidRPr="00AA0620" w:rsidRDefault="00AB6D7C" w:rsidP="00AA0620">
      <w:pPr>
        <w:spacing w:line="360" w:lineRule="auto"/>
        <w:ind w:firstLine="708"/>
        <w:jc w:val="both"/>
        <w:rPr>
          <w:bCs/>
          <w:sz w:val="28"/>
          <w:szCs w:val="28"/>
        </w:rPr>
      </w:pPr>
      <w:r>
        <w:rPr>
          <w:bCs/>
          <w:sz w:val="28"/>
          <w:szCs w:val="28"/>
        </w:rPr>
        <w:t xml:space="preserve">Согласно </w:t>
      </w:r>
      <w:r w:rsidRPr="00AB6D7C">
        <w:rPr>
          <w:bCs/>
          <w:sz w:val="28"/>
          <w:szCs w:val="28"/>
        </w:rPr>
        <w:t>"ГОСТ Р 58853-2020. Национальный стандарт Российской Федерации. Производственные услуги. Добровольная пожарная охрана. Общие требования"</w:t>
      </w:r>
      <w:r>
        <w:rPr>
          <w:bCs/>
          <w:sz w:val="28"/>
          <w:szCs w:val="28"/>
        </w:rPr>
        <w:t xml:space="preserve"> </w:t>
      </w:r>
      <w:r w:rsidRPr="00AB6D7C">
        <w:rPr>
          <w:bCs/>
          <w:sz w:val="28"/>
          <w:szCs w:val="28"/>
        </w:rPr>
        <w:t xml:space="preserve">(утв. и введен в действие Приказом Росстандарта от 15.05.2020 </w:t>
      </w:r>
      <w:r w:rsidR="00FB37DB">
        <w:rPr>
          <w:bCs/>
          <w:sz w:val="28"/>
          <w:szCs w:val="28"/>
        </w:rPr>
        <w:t>№</w:t>
      </w:r>
      <w:r w:rsidRPr="00AB6D7C">
        <w:rPr>
          <w:bCs/>
          <w:sz w:val="28"/>
          <w:szCs w:val="28"/>
        </w:rPr>
        <w:t xml:space="preserve"> 203-ст)</w:t>
      </w:r>
      <w:r w:rsidR="00AA0620">
        <w:rPr>
          <w:bCs/>
          <w:sz w:val="28"/>
          <w:szCs w:val="28"/>
        </w:rPr>
        <w:t xml:space="preserve"> - </w:t>
      </w:r>
      <w:r w:rsidR="00AA0620" w:rsidRPr="00AA0620">
        <w:rPr>
          <w:bCs/>
          <w:sz w:val="28"/>
          <w:szCs w:val="28"/>
        </w:rPr>
        <w:t>Классификация подразделений добровольной пожарной охраны</w:t>
      </w:r>
      <w:r w:rsidR="00AA0620">
        <w:rPr>
          <w:bCs/>
          <w:sz w:val="28"/>
          <w:szCs w:val="28"/>
        </w:rPr>
        <w:t>:</w:t>
      </w:r>
    </w:p>
    <w:p w14:paraId="125EDE86" w14:textId="50B057BC" w:rsidR="00AA0620" w:rsidRPr="00AA0620" w:rsidRDefault="00AA0620" w:rsidP="00AA0620">
      <w:pPr>
        <w:spacing w:line="360" w:lineRule="auto"/>
        <w:jc w:val="both"/>
        <w:rPr>
          <w:bCs/>
          <w:sz w:val="28"/>
          <w:szCs w:val="28"/>
        </w:rPr>
      </w:pPr>
      <w:r w:rsidRPr="00AA0620">
        <w:rPr>
          <w:bCs/>
          <w:sz w:val="28"/>
          <w:szCs w:val="28"/>
        </w:rPr>
        <w:t>1 По уровню оснащения и организации несение службы личного состава подразделения ДПО классифицируются по типам:</w:t>
      </w:r>
    </w:p>
    <w:p w14:paraId="5C8B6D41" w14:textId="054179BC" w:rsidR="00AA0620" w:rsidRPr="00AA0620" w:rsidRDefault="00AA0620" w:rsidP="00AA0620">
      <w:pPr>
        <w:spacing w:line="360" w:lineRule="auto"/>
        <w:jc w:val="both"/>
        <w:rPr>
          <w:bCs/>
          <w:sz w:val="28"/>
          <w:szCs w:val="28"/>
        </w:rPr>
      </w:pPr>
      <w:r w:rsidRPr="00AA0620">
        <w:rPr>
          <w:bCs/>
          <w:sz w:val="28"/>
          <w:szCs w:val="28"/>
        </w:rPr>
        <w:t>1.1 ДПК-1 (первого типа) - подразделение ДПО с круглосуточным дежурством личного состава, оснащенное основным и/или специальным пожарным автомобилем (пожарными автомобилями), размещенное в здании пожарного депо и включенное в расписание выездов ПСГ. Здание пожарного депо обеспечено средствами связи (телефонная связь, радиосвязь).</w:t>
      </w:r>
    </w:p>
    <w:p w14:paraId="6BEB47C1" w14:textId="45E6581B" w:rsidR="00AA0620" w:rsidRPr="00AA0620" w:rsidRDefault="00AA0620" w:rsidP="00AA0620">
      <w:pPr>
        <w:spacing w:line="360" w:lineRule="auto"/>
        <w:jc w:val="both"/>
        <w:rPr>
          <w:bCs/>
          <w:sz w:val="28"/>
          <w:szCs w:val="28"/>
        </w:rPr>
      </w:pPr>
      <w:r w:rsidRPr="00AA0620">
        <w:rPr>
          <w:bCs/>
          <w:sz w:val="28"/>
          <w:szCs w:val="28"/>
        </w:rPr>
        <w:t xml:space="preserve">1.2 ДПК-2 (второго типа) - подразделение ДПО, оснащенное пожарным автомобилем и (или) техническим средством, приспособленным для тушения пожаров. Организовано круглосуточное дежурство водителя (моториста) и </w:t>
      </w:r>
      <w:r w:rsidRPr="00AA0620">
        <w:rPr>
          <w:bCs/>
          <w:sz w:val="28"/>
          <w:szCs w:val="28"/>
        </w:rPr>
        <w:lastRenderedPageBreak/>
        <w:t>личного состава в режиме ожидания оповещения по средствам связи. Дежурство осуществляется в приспособленном здании или сооружении, где имеются гараж (место стоянки) под технику; помещение (место) для отдыха водителя (моториста); помещения (места) для хранения пожарно-технического оборудования и снаряжения. Здание обеспечено средствами связи (телефонная связь, радиосвязь). Подразделение включено в расписание выездов ПСГ.</w:t>
      </w:r>
    </w:p>
    <w:p w14:paraId="3C2C9B98" w14:textId="09429031" w:rsidR="00AA0620" w:rsidRPr="00AA0620" w:rsidRDefault="00AA0620" w:rsidP="00AA0620">
      <w:pPr>
        <w:spacing w:line="360" w:lineRule="auto"/>
        <w:jc w:val="both"/>
        <w:rPr>
          <w:bCs/>
          <w:sz w:val="28"/>
          <w:szCs w:val="28"/>
        </w:rPr>
      </w:pPr>
      <w:r w:rsidRPr="00AA0620">
        <w:rPr>
          <w:bCs/>
          <w:sz w:val="28"/>
          <w:szCs w:val="28"/>
        </w:rPr>
        <w:t>1.3 ДПК-3 (третьего типа) - подразделение ДПО, оснащенное пожарным автомобилем и (или) техническим средством, приспособленным для тушения пожаров.</w:t>
      </w:r>
    </w:p>
    <w:p w14:paraId="1659E007" w14:textId="77777777" w:rsidR="00AA0620" w:rsidRPr="00AA0620" w:rsidRDefault="00AA0620" w:rsidP="00AA0620">
      <w:pPr>
        <w:spacing w:line="360" w:lineRule="auto"/>
        <w:ind w:firstLine="708"/>
        <w:jc w:val="both"/>
        <w:rPr>
          <w:bCs/>
          <w:sz w:val="28"/>
          <w:szCs w:val="28"/>
        </w:rPr>
      </w:pPr>
      <w:r w:rsidRPr="00AA0620">
        <w:rPr>
          <w:bCs/>
          <w:sz w:val="28"/>
          <w:szCs w:val="28"/>
        </w:rPr>
        <w:t>Организовано круглосуточное дежурство водителя (моториста) и личного состава в режиме ожидания оповещения по средствам связи. Подразделение включено в расписание выездов ПСГ, размещено в приспособленном здании или сооружении, с местом для хранения пожарно-технического оборудования и снаряжения.</w:t>
      </w:r>
    </w:p>
    <w:p w14:paraId="10F41CCD" w14:textId="424FDE97" w:rsidR="00AA0620" w:rsidRPr="00AA0620" w:rsidRDefault="00AA0620" w:rsidP="00AA0620">
      <w:pPr>
        <w:spacing w:line="360" w:lineRule="auto"/>
        <w:jc w:val="both"/>
        <w:rPr>
          <w:bCs/>
          <w:sz w:val="28"/>
          <w:szCs w:val="28"/>
        </w:rPr>
      </w:pPr>
      <w:r w:rsidRPr="00AA0620">
        <w:rPr>
          <w:bCs/>
          <w:sz w:val="28"/>
          <w:szCs w:val="28"/>
        </w:rPr>
        <w:t>1.4 ДПД-1 (первого типа) - подразделение ДПО, которое оснащено мотопомпой, первичными средствами пожаротушения и пожарным инвентарем. Организовано дежурство добровольных пожарных в режиме ожидания оповещения по средствам связи. Подразделение имеет помещение (место) для хранения мотопомпы и первичных средств пожаротушения.</w:t>
      </w:r>
    </w:p>
    <w:p w14:paraId="0001970E" w14:textId="62F63307" w:rsidR="00AA0620" w:rsidRPr="00AA0620" w:rsidRDefault="00AA0620" w:rsidP="00AA0620">
      <w:pPr>
        <w:spacing w:line="360" w:lineRule="auto"/>
        <w:jc w:val="both"/>
        <w:rPr>
          <w:bCs/>
          <w:sz w:val="28"/>
          <w:szCs w:val="28"/>
        </w:rPr>
      </w:pPr>
      <w:r w:rsidRPr="00AA0620">
        <w:rPr>
          <w:bCs/>
          <w:sz w:val="28"/>
          <w:szCs w:val="28"/>
        </w:rPr>
        <w:t>1.5 ДПД-2 (второго типа) - подразделение ДПО, которое оснащено первичными средствами пожаротушения и пожарным инвентарем. Организовано дежурство добровольных пожарных в режиме ожидания оповещения по средствам связи.</w:t>
      </w:r>
    </w:p>
    <w:p w14:paraId="6E457970" w14:textId="0443CEA3" w:rsidR="000C164C" w:rsidRDefault="00AA0620" w:rsidP="00AA0620">
      <w:pPr>
        <w:spacing w:line="360" w:lineRule="auto"/>
        <w:jc w:val="both"/>
        <w:rPr>
          <w:bCs/>
          <w:sz w:val="28"/>
          <w:szCs w:val="28"/>
        </w:rPr>
      </w:pPr>
      <w:r w:rsidRPr="00AA0620">
        <w:rPr>
          <w:bCs/>
          <w:sz w:val="28"/>
          <w:szCs w:val="28"/>
        </w:rPr>
        <w:t>2 Требования к оснащению подразделений ДПО аварийно-спасательным и пожарным оборудованием, средствами защиты личного состава установлены в приложении А.</w:t>
      </w:r>
    </w:p>
    <w:p w14:paraId="2C238029" w14:textId="77777777" w:rsidR="00B06F03" w:rsidRDefault="00B06F03" w:rsidP="000C164C">
      <w:pPr>
        <w:spacing w:line="360" w:lineRule="auto"/>
        <w:jc w:val="center"/>
        <w:rPr>
          <w:bCs/>
          <w:sz w:val="28"/>
          <w:szCs w:val="28"/>
        </w:rPr>
      </w:pPr>
    </w:p>
    <w:p w14:paraId="0424C183" w14:textId="576109B9" w:rsidR="000C164C" w:rsidRPr="006C0221" w:rsidRDefault="00BC42E6" w:rsidP="000C164C">
      <w:pPr>
        <w:spacing w:line="360" w:lineRule="auto"/>
        <w:jc w:val="center"/>
        <w:rPr>
          <w:bCs/>
          <w:sz w:val="28"/>
          <w:szCs w:val="28"/>
        </w:rPr>
      </w:pPr>
      <w:r w:rsidRPr="00BC42E6">
        <w:rPr>
          <w:bCs/>
          <w:sz w:val="28"/>
          <w:szCs w:val="28"/>
        </w:rPr>
        <w:t>8</w:t>
      </w:r>
      <w:r w:rsidR="0083132E">
        <w:rPr>
          <w:bCs/>
          <w:sz w:val="28"/>
          <w:szCs w:val="28"/>
        </w:rPr>
        <w:t>.</w:t>
      </w:r>
      <w:r>
        <w:rPr>
          <w:bCs/>
          <w:sz w:val="28"/>
          <w:szCs w:val="28"/>
        </w:rPr>
        <w:t xml:space="preserve"> </w:t>
      </w:r>
      <w:r w:rsidRPr="00BC42E6">
        <w:rPr>
          <w:bCs/>
          <w:sz w:val="28"/>
          <w:szCs w:val="28"/>
        </w:rPr>
        <w:t>Права и обязанности добровольных пожарных</w:t>
      </w:r>
    </w:p>
    <w:p w14:paraId="76910DE7" w14:textId="77777777" w:rsidR="00BC42E6" w:rsidRDefault="00BC42E6" w:rsidP="00BC42E6">
      <w:pPr>
        <w:spacing w:line="360" w:lineRule="auto"/>
        <w:jc w:val="both"/>
        <w:rPr>
          <w:bCs/>
          <w:color w:val="000000" w:themeColor="text1"/>
          <w:sz w:val="28"/>
          <w:szCs w:val="28"/>
        </w:rPr>
      </w:pPr>
    </w:p>
    <w:p w14:paraId="18C02315" w14:textId="6035447B" w:rsidR="00BC42E6" w:rsidRDefault="00BC42E6" w:rsidP="00BC42E6">
      <w:pPr>
        <w:spacing w:line="360" w:lineRule="auto"/>
        <w:jc w:val="both"/>
        <w:rPr>
          <w:bCs/>
          <w:color w:val="000000" w:themeColor="text1"/>
          <w:sz w:val="28"/>
          <w:szCs w:val="28"/>
        </w:rPr>
      </w:pPr>
      <w:r w:rsidRPr="00BC42E6">
        <w:rPr>
          <w:bCs/>
          <w:color w:val="000000" w:themeColor="text1"/>
          <w:sz w:val="28"/>
          <w:szCs w:val="28"/>
        </w:rPr>
        <w:t>Права работников добровольной пожарной охраны и добровольных пожарных</w:t>
      </w:r>
    </w:p>
    <w:p w14:paraId="045C63A3" w14:textId="77777777" w:rsidR="00BC42E6" w:rsidRPr="00BC42E6" w:rsidRDefault="00BC42E6" w:rsidP="00BC42E6">
      <w:pPr>
        <w:spacing w:line="360" w:lineRule="auto"/>
        <w:jc w:val="both"/>
        <w:rPr>
          <w:bCs/>
          <w:color w:val="000000" w:themeColor="text1"/>
          <w:sz w:val="28"/>
          <w:szCs w:val="28"/>
        </w:rPr>
      </w:pPr>
    </w:p>
    <w:p w14:paraId="32E8A8E2" w14:textId="35CF5459" w:rsidR="00BC42E6" w:rsidRPr="00BC42E6" w:rsidRDefault="00BC42E6" w:rsidP="00BC42E6">
      <w:pPr>
        <w:spacing w:line="360" w:lineRule="auto"/>
        <w:jc w:val="both"/>
        <w:rPr>
          <w:bCs/>
          <w:color w:val="000000" w:themeColor="text1"/>
          <w:sz w:val="28"/>
          <w:szCs w:val="28"/>
        </w:rPr>
      </w:pPr>
      <w:r w:rsidRPr="00BC42E6">
        <w:rPr>
          <w:bCs/>
          <w:color w:val="000000" w:themeColor="text1"/>
          <w:sz w:val="28"/>
          <w:szCs w:val="28"/>
        </w:rPr>
        <w:lastRenderedPageBreak/>
        <w:t> 1. Работники добровольной пожарной охраны и добровольные пожарные, осуществляющие деятельность в составе добровольного пожарного подразделения в случаях и порядке, которые предусмотрены законодательством Российской Федерации, законодательством субъектов Российской Федерации, муниципальными правовыми актами или гражданско-правовым (трудовым) договором на выполнение работ по участию в профилактике и (или) тушении пожаров и проведении аварийно-спасательных работ, имеют право на:</w:t>
      </w:r>
    </w:p>
    <w:p w14:paraId="7CA8CD82" w14:textId="77777777" w:rsidR="00BC42E6" w:rsidRPr="00BC42E6" w:rsidRDefault="00BC42E6" w:rsidP="00BC42E6">
      <w:pPr>
        <w:spacing w:line="360" w:lineRule="auto"/>
        <w:jc w:val="both"/>
        <w:rPr>
          <w:bCs/>
          <w:color w:val="000000" w:themeColor="text1"/>
          <w:sz w:val="28"/>
          <w:szCs w:val="28"/>
        </w:rPr>
      </w:pPr>
      <w:r w:rsidRPr="00BC42E6">
        <w:rPr>
          <w:bCs/>
          <w:color w:val="000000" w:themeColor="text1"/>
          <w:sz w:val="28"/>
          <w:szCs w:val="28"/>
        </w:rPr>
        <w:t>1) защиту жизни и здоровья при исполнении ими обязанностей, связанных с осуществлением ими деятельности в добровольном пожарном подразделении;</w:t>
      </w:r>
    </w:p>
    <w:p w14:paraId="391128AD" w14:textId="77777777" w:rsidR="00BC42E6" w:rsidRPr="00BC42E6" w:rsidRDefault="00BC42E6" w:rsidP="00BC42E6">
      <w:pPr>
        <w:spacing w:line="360" w:lineRule="auto"/>
        <w:jc w:val="both"/>
        <w:rPr>
          <w:bCs/>
          <w:color w:val="000000" w:themeColor="text1"/>
          <w:sz w:val="28"/>
          <w:szCs w:val="28"/>
        </w:rPr>
      </w:pPr>
      <w:r w:rsidRPr="00BC42E6">
        <w:rPr>
          <w:bCs/>
          <w:color w:val="000000" w:themeColor="text1"/>
          <w:sz w:val="28"/>
          <w:szCs w:val="28"/>
        </w:rPr>
        <w:t>2) возмещение вреда жизни и здоровью, причиненного при исполнении ими обязанностей, связанных с осуществлением ими деятельности в добровольном пожарном подразделении, в порядке, установленном законодательством Российской Федерации;</w:t>
      </w:r>
    </w:p>
    <w:p w14:paraId="60BE407C" w14:textId="7B6337AE" w:rsidR="00BC42E6" w:rsidRPr="00BC42E6" w:rsidRDefault="00BC42E6" w:rsidP="00BC42E6">
      <w:pPr>
        <w:spacing w:line="360" w:lineRule="auto"/>
        <w:jc w:val="both"/>
        <w:rPr>
          <w:bCs/>
          <w:color w:val="000000" w:themeColor="text1"/>
          <w:sz w:val="28"/>
          <w:szCs w:val="28"/>
        </w:rPr>
      </w:pPr>
      <w:r>
        <w:rPr>
          <w:bCs/>
          <w:color w:val="000000" w:themeColor="text1"/>
          <w:sz w:val="28"/>
          <w:szCs w:val="28"/>
        </w:rPr>
        <w:t>3</w:t>
      </w:r>
      <w:r w:rsidRPr="00BC42E6">
        <w:rPr>
          <w:bCs/>
          <w:color w:val="000000" w:themeColor="text1"/>
          <w:sz w:val="28"/>
          <w:szCs w:val="28"/>
        </w:rPr>
        <w:t>) информирование о выявленных нарушениях требований пожарной безопасности органов местного самоуправления и (или) организаций, соответствующих территориальных подразделений Государственной противопожарной службы;</w:t>
      </w:r>
    </w:p>
    <w:p w14:paraId="7DBCC356" w14:textId="707C14D7" w:rsidR="00BC42E6" w:rsidRPr="00BC42E6" w:rsidRDefault="00BC42E6" w:rsidP="00BC42E6">
      <w:pPr>
        <w:spacing w:line="360" w:lineRule="auto"/>
        <w:jc w:val="both"/>
        <w:rPr>
          <w:bCs/>
          <w:color w:val="000000" w:themeColor="text1"/>
          <w:sz w:val="28"/>
          <w:szCs w:val="28"/>
        </w:rPr>
      </w:pPr>
      <w:r>
        <w:rPr>
          <w:bCs/>
          <w:color w:val="000000" w:themeColor="text1"/>
          <w:sz w:val="28"/>
          <w:szCs w:val="28"/>
        </w:rPr>
        <w:t>4</w:t>
      </w:r>
      <w:r w:rsidRPr="00BC42E6">
        <w:rPr>
          <w:bCs/>
          <w:color w:val="000000" w:themeColor="text1"/>
          <w:sz w:val="28"/>
          <w:szCs w:val="28"/>
        </w:rPr>
        <w:t>) внесение в органы местного самоуправления и организации предложений по повышению уровня пожарной безопасности на территориях муниципальных образований и в организациях;</w:t>
      </w:r>
    </w:p>
    <w:p w14:paraId="00FB6544" w14:textId="11AD187C" w:rsidR="00BC42E6" w:rsidRPr="00BC42E6" w:rsidRDefault="00BC42E6" w:rsidP="00BC42E6">
      <w:pPr>
        <w:spacing w:line="360" w:lineRule="auto"/>
        <w:jc w:val="both"/>
        <w:rPr>
          <w:bCs/>
          <w:color w:val="000000" w:themeColor="text1"/>
          <w:sz w:val="28"/>
          <w:szCs w:val="28"/>
        </w:rPr>
      </w:pPr>
      <w:r>
        <w:rPr>
          <w:bCs/>
          <w:color w:val="000000" w:themeColor="text1"/>
          <w:sz w:val="28"/>
          <w:szCs w:val="28"/>
        </w:rPr>
        <w:t>5</w:t>
      </w:r>
      <w:r w:rsidRPr="00BC42E6">
        <w:rPr>
          <w:bCs/>
          <w:color w:val="000000" w:themeColor="text1"/>
          <w:sz w:val="28"/>
          <w:szCs w:val="28"/>
        </w:rPr>
        <w:t>) поддержку в форме предоставления питания, форменной и специальной одежды, оборудования, средств индивидуальной защиты, помещения во временное пользование, оплаты проезда до места назначения и обратно, оплаты услуг связи, уплаты страховых взносов на добровольное медицинское страхование добровольных пожарных либо на страхование их жизни или здоровья, а также возмещения понесенных ими расходов на приобретение указанных товаров или услуг.</w:t>
      </w:r>
    </w:p>
    <w:p w14:paraId="0F1C3AD3" w14:textId="199FE78C" w:rsidR="00BC42E6" w:rsidRPr="00BC42E6" w:rsidRDefault="00BC42E6" w:rsidP="00BC42E6">
      <w:pPr>
        <w:spacing w:line="360" w:lineRule="auto"/>
        <w:ind w:firstLine="708"/>
        <w:jc w:val="both"/>
        <w:rPr>
          <w:bCs/>
          <w:color w:val="000000" w:themeColor="text1"/>
          <w:sz w:val="28"/>
          <w:szCs w:val="28"/>
        </w:rPr>
      </w:pPr>
      <w:r w:rsidRPr="00BC42E6">
        <w:rPr>
          <w:bCs/>
          <w:color w:val="000000" w:themeColor="text1"/>
          <w:sz w:val="28"/>
          <w:szCs w:val="28"/>
        </w:rPr>
        <w:t xml:space="preserve">Работники добровольной пожарной охраны и добровольные пожарные, принимающие непосредственное участие в тушении пожаров, обеспечиваются </w:t>
      </w:r>
      <w:r w:rsidRPr="00BC42E6">
        <w:rPr>
          <w:bCs/>
          <w:color w:val="000000" w:themeColor="text1"/>
          <w:sz w:val="28"/>
          <w:szCs w:val="28"/>
        </w:rPr>
        <w:lastRenderedPageBreak/>
        <w:t>средствами индивидуальной защиты пожарных и снаряжением пожарных, необходимыми для тушения пожаров, в порядке, установленном федеральным органом исполнительной власти, уполномоченным на решение задач в области пожарной безопасности.</w:t>
      </w:r>
    </w:p>
    <w:p w14:paraId="6650B1D1" w14:textId="77777777" w:rsidR="00DE5E55" w:rsidRDefault="00DE5E55" w:rsidP="00FB37DB">
      <w:pPr>
        <w:spacing w:line="360" w:lineRule="auto"/>
        <w:jc w:val="center"/>
        <w:rPr>
          <w:bCs/>
          <w:color w:val="000000" w:themeColor="text1"/>
          <w:sz w:val="28"/>
          <w:szCs w:val="28"/>
        </w:rPr>
      </w:pPr>
    </w:p>
    <w:p w14:paraId="06B80A28" w14:textId="3D5AFAB4" w:rsidR="00BC42E6" w:rsidRPr="00BC42E6" w:rsidRDefault="00BC42E6" w:rsidP="00FB37DB">
      <w:pPr>
        <w:spacing w:line="360" w:lineRule="auto"/>
        <w:jc w:val="center"/>
        <w:rPr>
          <w:bCs/>
          <w:color w:val="000000" w:themeColor="text1"/>
          <w:sz w:val="28"/>
          <w:szCs w:val="28"/>
        </w:rPr>
      </w:pPr>
      <w:r w:rsidRPr="00BC42E6">
        <w:rPr>
          <w:bCs/>
          <w:color w:val="000000" w:themeColor="text1"/>
          <w:sz w:val="28"/>
          <w:szCs w:val="28"/>
        </w:rPr>
        <w:t>Обязанности работников добровольной пожарной охраны и добровольных пожарных</w:t>
      </w:r>
    </w:p>
    <w:p w14:paraId="55282B40" w14:textId="51482BEA" w:rsidR="00BC42E6" w:rsidRPr="00BC42E6" w:rsidRDefault="00BC42E6" w:rsidP="00DE5E55">
      <w:pPr>
        <w:spacing w:line="360" w:lineRule="auto"/>
        <w:jc w:val="both"/>
        <w:rPr>
          <w:bCs/>
          <w:color w:val="000000" w:themeColor="text1"/>
          <w:sz w:val="28"/>
          <w:szCs w:val="28"/>
        </w:rPr>
      </w:pPr>
      <w:r w:rsidRPr="00BC42E6">
        <w:rPr>
          <w:bCs/>
          <w:color w:val="000000" w:themeColor="text1"/>
          <w:sz w:val="28"/>
          <w:szCs w:val="28"/>
        </w:rPr>
        <w:t> </w:t>
      </w:r>
      <w:r w:rsidR="001F5BED">
        <w:rPr>
          <w:bCs/>
          <w:color w:val="000000" w:themeColor="text1"/>
          <w:sz w:val="28"/>
          <w:szCs w:val="28"/>
        </w:rPr>
        <w:tab/>
      </w:r>
      <w:r w:rsidRPr="00BC42E6">
        <w:rPr>
          <w:bCs/>
          <w:color w:val="000000" w:themeColor="text1"/>
          <w:sz w:val="28"/>
          <w:szCs w:val="28"/>
        </w:rPr>
        <w:t>На работников добровольной пожарной охраны и добровольных пожарных, осуществляющих деятельность в составе добровольного пожарного подразделения, положением о таком подразделении должны быть возложены следующие обязанности:</w:t>
      </w:r>
    </w:p>
    <w:p w14:paraId="5EE483EF" w14:textId="77777777" w:rsidR="00BC42E6" w:rsidRPr="00BC42E6" w:rsidRDefault="00BC42E6" w:rsidP="00BC42E6">
      <w:pPr>
        <w:spacing w:line="360" w:lineRule="auto"/>
        <w:jc w:val="both"/>
        <w:rPr>
          <w:bCs/>
          <w:color w:val="000000" w:themeColor="text1"/>
          <w:sz w:val="28"/>
          <w:szCs w:val="28"/>
        </w:rPr>
      </w:pPr>
      <w:r w:rsidRPr="00BC42E6">
        <w:rPr>
          <w:bCs/>
          <w:color w:val="000000" w:themeColor="text1"/>
          <w:sz w:val="28"/>
          <w:szCs w:val="28"/>
        </w:rPr>
        <w:t>1) обладать необходимыми пожарно-техническими знаниями в объеме, предусмотренном основными программами профессионального обучения и (или) дополнительными профессиональными программами в области пожарной безопасности;</w:t>
      </w:r>
    </w:p>
    <w:p w14:paraId="295A0693" w14:textId="77777777" w:rsidR="00BC42E6" w:rsidRPr="00BC42E6" w:rsidRDefault="00BC42E6" w:rsidP="00BC42E6">
      <w:pPr>
        <w:spacing w:line="360" w:lineRule="auto"/>
        <w:jc w:val="both"/>
        <w:rPr>
          <w:bCs/>
          <w:color w:val="000000" w:themeColor="text1"/>
          <w:sz w:val="28"/>
          <w:szCs w:val="28"/>
        </w:rPr>
      </w:pPr>
      <w:r w:rsidRPr="00BC42E6">
        <w:rPr>
          <w:bCs/>
          <w:color w:val="000000" w:themeColor="text1"/>
          <w:sz w:val="28"/>
          <w:szCs w:val="28"/>
        </w:rPr>
        <w:t>2) во время несения службы (дежурства) в соответствии с графиком дежурства добровольных пожарных, принимающих участие в профилактике пожаров и (или) участие в тушении пожаров и проведении аварийно-спасательных работ, прибывать к месту вызова при получении сообщения о пожаре или о чрезвычайной ситуации, принимать участие в профилактике пожаров и (или) участие в тушении пожара и проведении аварийно-спасательных работ и оказывать первую помощь пострадавшим;</w:t>
      </w:r>
    </w:p>
    <w:p w14:paraId="0AA6A1D2" w14:textId="77777777" w:rsidR="00BC42E6" w:rsidRPr="00BC42E6" w:rsidRDefault="00BC42E6" w:rsidP="00BC42E6">
      <w:pPr>
        <w:spacing w:line="360" w:lineRule="auto"/>
        <w:jc w:val="both"/>
        <w:rPr>
          <w:bCs/>
          <w:color w:val="000000" w:themeColor="text1"/>
          <w:sz w:val="28"/>
          <w:szCs w:val="28"/>
        </w:rPr>
      </w:pPr>
      <w:r w:rsidRPr="00BC42E6">
        <w:rPr>
          <w:bCs/>
          <w:color w:val="000000" w:themeColor="text1"/>
          <w:sz w:val="28"/>
          <w:szCs w:val="28"/>
        </w:rPr>
        <w:t>3) нести службу (дежурство) в соответствии с графиком дежурства, согласованным с руководителем организации по месту работы или учебы добровольного пожарного в случае включения добровольного пожарного в указанный график дежурства в рабочее или учебное время и утвержденным соответственно руководителем добровольного пожарного подразделения;</w:t>
      </w:r>
    </w:p>
    <w:p w14:paraId="0BEF9A5C" w14:textId="77777777" w:rsidR="00BC42E6" w:rsidRPr="00BC42E6" w:rsidRDefault="00BC42E6" w:rsidP="00BC42E6">
      <w:pPr>
        <w:spacing w:line="360" w:lineRule="auto"/>
        <w:jc w:val="both"/>
        <w:rPr>
          <w:bCs/>
          <w:color w:val="000000" w:themeColor="text1"/>
          <w:sz w:val="28"/>
          <w:szCs w:val="28"/>
        </w:rPr>
      </w:pPr>
      <w:r w:rsidRPr="00BC42E6">
        <w:rPr>
          <w:bCs/>
          <w:color w:val="000000" w:themeColor="text1"/>
          <w:sz w:val="28"/>
          <w:szCs w:val="28"/>
        </w:rPr>
        <w:t>4) соблюдать установленный порядок несения службы (дежурства) в расположении добровольного пожарного подразделения, дисциплину и правила охраны труда в пожарной охране;</w:t>
      </w:r>
    </w:p>
    <w:p w14:paraId="09F19749" w14:textId="77777777" w:rsidR="00BC42E6" w:rsidRPr="00BC42E6" w:rsidRDefault="00BC42E6" w:rsidP="00BC42E6">
      <w:pPr>
        <w:spacing w:line="360" w:lineRule="auto"/>
        <w:jc w:val="both"/>
        <w:rPr>
          <w:bCs/>
          <w:color w:val="000000" w:themeColor="text1"/>
          <w:sz w:val="28"/>
          <w:szCs w:val="28"/>
        </w:rPr>
      </w:pPr>
      <w:r w:rsidRPr="00BC42E6">
        <w:rPr>
          <w:bCs/>
          <w:color w:val="000000" w:themeColor="text1"/>
          <w:sz w:val="28"/>
          <w:szCs w:val="28"/>
        </w:rPr>
        <w:lastRenderedPageBreak/>
        <w:t>5) содержать в исправном состоянии снаряжение пожарных, пожарный инструмент, средства индивидуальной защиты пожарных и пожарное оборудование;</w:t>
      </w:r>
    </w:p>
    <w:p w14:paraId="14457DCD" w14:textId="77777777" w:rsidR="00BC42E6" w:rsidRPr="00BC42E6" w:rsidRDefault="00BC42E6" w:rsidP="00BC42E6">
      <w:pPr>
        <w:spacing w:line="360" w:lineRule="auto"/>
        <w:jc w:val="both"/>
        <w:rPr>
          <w:bCs/>
          <w:color w:val="000000" w:themeColor="text1"/>
          <w:sz w:val="28"/>
          <w:szCs w:val="28"/>
        </w:rPr>
      </w:pPr>
      <w:r w:rsidRPr="00BC42E6">
        <w:rPr>
          <w:bCs/>
          <w:color w:val="000000" w:themeColor="text1"/>
          <w:sz w:val="28"/>
          <w:szCs w:val="28"/>
        </w:rPr>
        <w:t>6) выполнять законные распоряжения руководителя добровольного пожарного подразделения и руководителя тушения пожара.</w:t>
      </w:r>
    </w:p>
    <w:p w14:paraId="77C679C8" w14:textId="77777777" w:rsidR="00BC42E6" w:rsidRDefault="00BC42E6" w:rsidP="00BC42E6">
      <w:pPr>
        <w:spacing w:line="360" w:lineRule="auto"/>
        <w:jc w:val="both"/>
        <w:rPr>
          <w:bCs/>
          <w:color w:val="000000" w:themeColor="text1"/>
          <w:sz w:val="28"/>
          <w:szCs w:val="28"/>
        </w:rPr>
      </w:pPr>
    </w:p>
    <w:p w14:paraId="69740429" w14:textId="2B36FE4C" w:rsidR="00BC42E6" w:rsidRPr="00BC42E6" w:rsidRDefault="00BC42E6" w:rsidP="00BC42E6">
      <w:pPr>
        <w:spacing w:line="360" w:lineRule="auto"/>
        <w:jc w:val="center"/>
        <w:rPr>
          <w:bCs/>
          <w:color w:val="000000" w:themeColor="text1"/>
          <w:sz w:val="28"/>
          <w:szCs w:val="28"/>
        </w:rPr>
      </w:pPr>
      <w:r w:rsidRPr="00BC42E6">
        <w:rPr>
          <w:bCs/>
          <w:color w:val="000000" w:themeColor="text1"/>
          <w:sz w:val="28"/>
          <w:szCs w:val="28"/>
        </w:rPr>
        <w:t>Несение службы работниками добровольной пожарной охраны и добровольными пожарными</w:t>
      </w:r>
    </w:p>
    <w:p w14:paraId="32610160" w14:textId="58C994EF" w:rsidR="00BC42E6" w:rsidRPr="00BC42E6" w:rsidRDefault="00BC42E6" w:rsidP="00BC42E6">
      <w:pPr>
        <w:spacing w:line="360" w:lineRule="auto"/>
        <w:jc w:val="both"/>
        <w:rPr>
          <w:bCs/>
          <w:color w:val="000000" w:themeColor="text1"/>
          <w:sz w:val="28"/>
          <w:szCs w:val="28"/>
        </w:rPr>
      </w:pPr>
      <w:r w:rsidRPr="00BC42E6">
        <w:rPr>
          <w:bCs/>
          <w:color w:val="000000" w:themeColor="text1"/>
          <w:sz w:val="28"/>
          <w:szCs w:val="28"/>
        </w:rPr>
        <w:t> 1. Работники добровольной пожарной охраны, состоящие на должностях, предусмотренных штатным расписанием, и добровольные пожарные допускаются к самостоятельной работе по тушению пожаров при наличии у них документа о квалификации, полученного в соответствии с законодательством об образовании.</w:t>
      </w:r>
    </w:p>
    <w:p w14:paraId="670A539C" w14:textId="77777777" w:rsidR="00BC42E6" w:rsidRPr="00BC42E6" w:rsidRDefault="00BC42E6" w:rsidP="00BC42E6">
      <w:pPr>
        <w:spacing w:line="360" w:lineRule="auto"/>
        <w:jc w:val="both"/>
        <w:rPr>
          <w:bCs/>
          <w:color w:val="000000" w:themeColor="text1"/>
          <w:sz w:val="28"/>
          <w:szCs w:val="28"/>
        </w:rPr>
      </w:pPr>
      <w:r w:rsidRPr="00BC42E6">
        <w:rPr>
          <w:bCs/>
          <w:color w:val="000000" w:themeColor="text1"/>
          <w:sz w:val="28"/>
          <w:szCs w:val="28"/>
        </w:rPr>
        <w:t>2. Режим несения службы (дежурства) работниками добровольной пожарной охраны и режим их отдыха устанавливаются трудовым законодательством.</w:t>
      </w:r>
    </w:p>
    <w:p w14:paraId="12368601" w14:textId="77777777" w:rsidR="00BC42E6" w:rsidRPr="00BC42E6" w:rsidRDefault="00BC42E6" w:rsidP="00BC42E6">
      <w:pPr>
        <w:spacing w:line="360" w:lineRule="auto"/>
        <w:jc w:val="both"/>
        <w:rPr>
          <w:bCs/>
          <w:color w:val="000000" w:themeColor="text1"/>
          <w:sz w:val="28"/>
          <w:szCs w:val="28"/>
        </w:rPr>
      </w:pPr>
      <w:r w:rsidRPr="00BC42E6">
        <w:rPr>
          <w:bCs/>
          <w:color w:val="000000" w:themeColor="text1"/>
          <w:sz w:val="28"/>
          <w:szCs w:val="28"/>
        </w:rPr>
        <w:t>3. Режим несения службы (дежурства) добровольными пожарными устанавливается организациями, которые создают добровольные пожарные подразделения, по согласованию с начальником местного пожарно-спасательного гарнизона.</w:t>
      </w:r>
    </w:p>
    <w:p w14:paraId="57994C03" w14:textId="77777777" w:rsidR="00BC42E6" w:rsidRDefault="00BC42E6" w:rsidP="001D11CC">
      <w:pPr>
        <w:spacing w:line="360" w:lineRule="auto"/>
        <w:jc w:val="center"/>
        <w:rPr>
          <w:bCs/>
          <w:color w:val="000000" w:themeColor="text1"/>
          <w:sz w:val="28"/>
          <w:szCs w:val="28"/>
        </w:rPr>
      </w:pPr>
    </w:p>
    <w:p w14:paraId="39E1F0AF" w14:textId="1EF038E9" w:rsidR="00725132" w:rsidRDefault="00725132" w:rsidP="001D11CC">
      <w:pPr>
        <w:spacing w:line="360" w:lineRule="auto"/>
        <w:jc w:val="center"/>
        <w:rPr>
          <w:bCs/>
          <w:color w:val="000000" w:themeColor="text1"/>
          <w:sz w:val="28"/>
          <w:szCs w:val="28"/>
        </w:rPr>
      </w:pPr>
      <w:r w:rsidRPr="00725132">
        <w:rPr>
          <w:bCs/>
          <w:color w:val="000000" w:themeColor="text1"/>
          <w:sz w:val="28"/>
          <w:szCs w:val="28"/>
        </w:rPr>
        <w:t>9</w:t>
      </w:r>
      <w:r w:rsidR="0083132E">
        <w:rPr>
          <w:bCs/>
          <w:color w:val="000000" w:themeColor="text1"/>
          <w:sz w:val="28"/>
          <w:szCs w:val="28"/>
        </w:rPr>
        <w:t>.</w:t>
      </w:r>
      <w:r>
        <w:rPr>
          <w:bCs/>
          <w:color w:val="000000" w:themeColor="text1"/>
          <w:sz w:val="28"/>
          <w:szCs w:val="28"/>
        </w:rPr>
        <w:t xml:space="preserve"> </w:t>
      </w:r>
      <w:r w:rsidRPr="00725132">
        <w:rPr>
          <w:bCs/>
          <w:color w:val="000000" w:themeColor="text1"/>
          <w:sz w:val="28"/>
          <w:szCs w:val="28"/>
        </w:rPr>
        <w:t>Социальная защита и поддержка добровольных пожарных</w:t>
      </w:r>
    </w:p>
    <w:p w14:paraId="14F31407" w14:textId="77777777" w:rsidR="00BC42E6" w:rsidRDefault="00BC42E6" w:rsidP="001D11CC">
      <w:pPr>
        <w:spacing w:line="360" w:lineRule="auto"/>
        <w:jc w:val="center"/>
        <w:rPr>
          <w:bCs/>
          <w:color w:val="000000" w:themeColor="text1"/>
          <w:sz w:val="28"/>
          <w:szCs w:val="28"/>
        </w:rPr>
      </w:pPr>
    </w:p>
    <w:p w14:paraId="0EFBA762" w14:textId="77777777" w:rsidR="00185106" w:rsidRPr="00185106" w:rsidRDefault="00185106" w:rsidP="00185106">
      <w:pPr>
        <w:spacing w:line="360" w:lineRule="auto"/>
        <w:jc w:val="center"/>
        <w:rPr>
          <w:bCs/>
          <w:color w:val="000000" w:themeColor="text1"/>
          <w:sz w:val="28"/>
          <w:szCs w:val="28"/>
        </w:rPr>
      </w:pPr>
      <w:r w:rsidRPr="00185106">
        <w:rPr>
          <w:bCs/>
          <w:color w:val="000000" w:themeColor="text1"/>
          <w:sz w:val="28"/>
          <w:szCs w:val="28"/>
        </w:rPr>
        <w:t>Материальное стимулирование деятельности добровольных пожарных</w:t>
      </w:r>
    </w:p>
    <w:p w14:paraId="2D5932A3" w14:textId="00C40EEE" w:rsidR="00185106" w:rsidRPr="00185106" w:rsidRDefault="00185106" w:rsidP="00185106">
      <w:pPr>
        <w:spacing w:line="360" w:lineRule="auto"/>
        <w:jc w:val="both"/>
        <w:rPr>
          <w:bCs/>
          <w:color w:val="000000" w:themeColor="text1"/>
          <w:sz w:val="28"/>
          <w:szCs w:val="28"/>
        </w:rPr>
      </w:pPr>
      <w:r w:rsidRPr="00185106">
        <w:rPr>
          <w:bCs/>
          <w:color w:val="000000" w:themeColor="text1"/>
          <w:sz w:val="28"/>
          <w:szCs w:val="28"/>
        </w:rPr>
        <w:t> 1. Организации, которые создают добровольные пожарные подразделения, вправе устанавливать форму и размеры материального стимулирования добровольных пожарных.</w:t>
      </w:r>
    </w:p>
    <w:p w14:paraId="3E0B51D3" w14:textId="77777777" w:rsidR="00185106" w:rsidRPr="00185106" w:rsidRDefault="00185106" w:rsidP="00185106">
      <w:pPr>
        <w:spacing w:line="360" w:lineRule="auto"/>
        <w:jc w:val="both"/>
        <w:rPr>
          <w:bCs/>
          <w:color w:val="000000" w:themeColor="text1"/>
          <w:sz w:val="28"/>
          <w:szCs w:val="28"/>
        </w:rPr>
      </w:pPr>
      <w:r w:rsidRPr="00185106">
        <w:rPr>
          <w:bCs/>
          <w:color w:val="000000" w:themeColor="text1"/>
          <w:sz w:val="28"/>
          <w:szCs w:val="28"/>
        </w:rPr>
        <w:t xml:space="preserve">2. Форма материального стимулирования добровольных пожарных и размеры денежных вознаграждений (премий) добровольным пожарным устанавливаются организациями, которые создают добровольные пожарные подразделения, в зависимости от объема средств, предусмотренных на </w:t>
      </w:r>
      <w:r w:rsidRPr="00185106">
        <w:rPr>
          <w:bCs/>
          <w:color w:val="000000" w:themeColor="text1"/>
          <w:sz w:val="28"/>
          <w:szCs w:val="28"/>
        </w:rPr>
        <w:lastRenderedPageBreak/>
        <w:t>содержание соответствующего добровольного пожарного подразделения, и личного вклада добровольных пожарных в результаты деятельности такого подразделения. Представления об установлении форм материального стимулирования добровольных пожарных и размеров денежных вознаграждений (премий) добровольным пожарным вносятся руководителями таких подразделений в соответствующие организации.</w:t>
      </w:r>
    </w:p>
    <w:p w14:paraId="160BB5D6" w14:textId="77777777" w:rsidR="00185106" w:rsidRPr="00185106" w:rsidRDefault="00185106" w:rsidP="00185106">
      <w:pPr>
        <w:spacing w:line="360" w:lineRule="auto"/>
        <w:jc w:val="both"/>
        <w:rPr>
          <w:bCs/>
          <w:color w:val="000000" w:themeColor="text1"/>
          <w:sz w:val="28"/>
          <w:szCs w:val="28"/>
        </w:rPr>
      </w:pPr>
      <w:r w:rsidRPr="00185106">
        <w:rPr>
          <w:bCs/>
          <w:color w:val="000000" w:themeColor="text1"/>
          <w:sz w:val="28"/>
          <w:szCs w:val="28"/>
        </w:rPr>
        <w:t>3. Органы государственной власти, органы местного самоуправления и организации могут осуществлять материальное стимулирование деятельности добровольных пожарных.</w:t>
      </w:r>
    </w:p>
    <w:p w14:paraId="1018D167" w14:textId="77777777" w:rsidR="00656A97" w:rsidRDefault="00656A97" w:rsidP="00B06F03">
      <w:pPr>
        <w:spacing w:line="360" w:lineRule="auto"/>
        <w:jc w:val="center"/>
        <w:rPr>
          <w:bCs/>
          <w:color w:val="000000" w:themeColor="text1"/>
          <w:sz w:val="28"/>
          <w:szCs w:val="28"/>
        </w:rPr>
      </w:pPr>
    </w:p>
    <w:p w14:paraId="1D8B8DFA" w14:textId="2A656D24" w:rsidR="00185106" w:rsidRPr="00185106" w:rsidRDefault="00185106" w:rsidP="00B06F03">
      <w:pPr>
        <w:spacing w:line="360" w:lineRule="auto"/>
        <w:jc w:val="center"/>
        <w:rPr>
          <w:bCs/>
          <w:color w:val="000000" w:themeColor="text1"/>
          <w:sz w:val="28"/>
          <w:szCs w:val="28"/>
        </w:rPr>
      </w:pPr>
      <w:r w:rsidRPr="00185106">
        <w:rPr>
          <w:bCs/>
          <w:color w:val="000000" w:themeColor="text1"/>
          <w:sz w:val="28"/>
          <w:szCs w:val="28"/>
        </w:rPr>
        <w:t>Страхование добровольных пожарных и работников добровольной пожарной охраны</w:t>
      </w:r>
    </w:p>
    <w:p w14:paraId="5F9CA301" w14:textId="4770F677" w:rsidR="00185106" w:rsidRPr="00185106" w:rsidRDefault="00185106" w:rsidP="00C63606">
      <w:pPr>
        <w:spacing w:line="360" w:lineRule="auto"/>
        <w:jc w:val="both"/>
        <w:rPr>
          <w:bCs/>
          <w:color w:val="000000" w:themeColor="text1"/>
          <w:sz w:val="28"/>
          <w:szCs w:val="28"/>
        </w:rPr>
      </w:pPr>
      <w:r w:rsidRPr="00185106">
        <w:rPr>
          <w:bCs/>
          <w:color w:val="000000" w:themeColor="text1"/>
          <w:sz w:val="28"/>
          <w:szCs w:val="28"/>
        </w:rPr>
        <w:t> 1. Органы государственной власти и органы местного самоуправления, привлекающие работников добровольной пожарной охраны и добровольных пожарных к участию в тушении пожаров, проведении аварийно-спасательных работ, спасению людей и имущества при пожарах и оказанию первой помощи пострадавшим, могут в порядке оказания поддержки за счет бюджетных ассигнований, предусмотренных в соответствующем бюджете на содержание указанных органов, осуществлять личное страхование указанных лиц на период исполнения ими обязанностей добровольного пожарного.</w:t>
      </w:r>
    </w:p>
    <w:p w14:paraId="301AD7D3" w14:textId="77777777" w:rsidR="00185106" w:rsidRPr="00185106" w:rsidRDefault="00185106" w:rsidP="00185106">
      <w:pPr>
        <w:spacing w:line="360" w:lineRule="auto"/>
        <w:ind w:firstLine="708"/>
        <w:jc w:val="both"/>
        <w:rPr>
          <w:bCs/>
          <w:color w:val="000000" w:themeColor="text1"/>
          <w:sz w:val="28"/>
          <w:szCs w:val="28"/>
        </w:rPr>
      </w:pPr>
      <w:r w:rsidRPr="00185106">
        <w:rPr>
          <w:bCs/>
          <w:color w:val="000000" w:themeColor="text1"/>
          <w:sz w:val="28"/>
          <w:szCs w:val="28"/>
        </w:rPr>
        <w:t xml:space="preserve">2. Организации, которые создают добровольные пожарные подразделения, в случае привлечения добровольных пожарных таких подразделений к участию в тушении пожаров, проведении аварийно-спасательных работ, спасению людей и имущества при пожарах и оказанию первой помощи пострадавшим могут осуществлять за счет собственных средств поддержку добровольных пожарных в форме предоставления питания, форменной и специальной одежды, оборудования, средств индивидуальной защиты, помещения во временное пользование, оплаты проезда до места назначения и обратно, оплаты услуг связи, уплаты страховых взносов на добровольное медицинское страхование добровольных пожарных либо на </w:t>
      </w:r>
      <w:r w:rsidRPr="00185106">
        <w:rPr>
          <w:bCs/>
          <w:color w:val="000000" w:themeColor="text1"/>
          <w:sz w:val="28"/>
          <w:szCs w:val="28"/>
        </w:rPr>
        <w:lastRenderedPageBreak/>
        <w:t>страхование их жизни или здоровья, а также возмещения понесенных ими расходов на приобретение указанных товаров или услуг.</w:t>
      </w:r>
    </w:p>
    <w:p w14:paraId="0E504F37" w14:textId="77777777" w:rsidR="00185106" w:rsidRPr="00185106" w:rsidRDefault="00185106" w:rsidP="00185106">
      <w:pPr>
        <w:spacing w:line="360" w:lineRule="auto"/>
        <w:jc w:val="both"/>
        <w:rPr>
          <w:bCs/>
          <w:color w:val="000000" w:themeColor="text1"/>
          <w:sz w:val="28"/>
          <w:szCs w:val="28"/>
        </w:rPr>
      </w:pPr>
      <w:r w:rsidRPr="00185106">
        <w:rPr>
          <w:bCs/>
          <w:color w:val="000000" w:themeColor="text1"/>
          <w:sz w:val="28"/>
          <w:szCs w:val="28"/>
        </w:rPr>
        <w:t> </w:t>
      </w:r>
    </w:p>
    <w:p w14:paraId="39FB9D6A" w14:textId="702E03AA" w:rsidR="00185106" w:rsidRPr="00185106" w:rsidRDefault="00185106" w:rsidP="00185106">
      <w:pPr>
        <w:spacing w:line="360" w:lineRule="auto"/>
        <w:jc w:val="center"/>
        <w:rPr>
          <w:bCs/>
          <w:color w:val="000000" w:themeColor="text1"/>
          <w:sz w:val="28"/>
          <w:szCs w:val="28"/>
        </w:rPr>
      </w:pPr>
      <w:r w:rsidRPr="00185106">
        <w:rPr>
          <w:bCs/>
          <w:color w:val="000000" w:themeColor="text1"/>
          <w:sz w:val="28"/>
          <w:szCs w:val="28"/>
        </w:rPr>
        <w:t>Компенсации и льготы, предусмотренные добровольным пожарным и работникам добровольной пожарной охраны</w:t>
      </w:r>
    </w:p>
    <w:p w14:paraId="62FC66D3" w14:textId="53ABFDA2" w:rsidR="00185106" w:rsidRPr="00185106" w:rsidRDefault="00185106" w:rsidP="00C63606">
      <w:pPr>
        <w:spacing w:line="360" w:lineRule="auto"/>
        <w:jc w:val="both"/>
        <w:rPr>
          <w:bCs/>
          <w:color w:val="000000" w:themeColor="text1"/>
          <w:sz w:val="28"/>
          <w:szCs w:val="28"/>
        </w:rPr>
      </w:pPr>
      <w:r w:rsidRPr="00185106">
        <w:rPr>
          <w:bCs/>
          <w:color w:val="000000" w:themeColor="text1"/>
          <w:sz w:val="28"/>
          <w:szCs w:val="28"/>
        </w:rPr>
        <w:t> 1. Добровольные пожарные по месту работы или учебы освобождаются от работы или учебы без сохранения заработной платы (для работающих граждан), но с сохранением за ними места работы или учебы, должности на время участия в тушении пожаров или несения ими службы (дежурства) в расположении добровольного пожарного подразделения либо прохождения ими профессионального обучения и (или) получения дополнительного профессионального образования, если их участие в тушении пожаров или несении службы (дежурства) либо профессиональное обучение и (или) получение дополнительного профессионального образования осуществляются в рабочее или учебное время с согласия руководителя организации по месту работы или учебы добровольного пожарного.</w:t>
      </w:r>
    </w:p>
    <w:p w14:paraId="3F12901E" w14:textId="77777777" w:rsidR="00185106" w:rsidRPr="00185106" w:rsidRDefault="00185106" w:rsidP="00185106">
      <w:pPr>
        <w:spacing w:line="360" w:lineRule="auto"/>
        <w:ind w:firstLine="708"/>
        <w:jc w:val="both"/>
        <w:rPr>
          <w:bCs/>
          <w:color w:val="000000" w:themeColor="text1"/>
          <w:sz w:val="28"/>
          <w:szCs w:val="28"/>
        </w:rPr>
      </w:pPr>
      <w:r w:rsidRPr="00185106">
        <w:rPr>
          <w:bCs/>
          <w:color w:val="000000" w:themeColor="text1"/>
          <w:sz w:val="28"/>
          <w:szCs w:val="28"/>
        </w:rPr>
        <w:t>2. Организации, которые создают добровольные пожарные подразделения, привлекающие добровольных пожарных в рабочее или учебное время к участию в тушении пожаров или несению службы (дежурства) либо прохождению профессионального обучения и (или) получению дополнительного профессионального образования, выплачивают за счет средств, предусмотренных на содержание таких подразделений, добровольным пожарным за время отсутствия по месту работы или учебы компенсацию в размере и порядке, которые определены данной организацией.</w:t>
      </w:r>
    </w:p>
    <w:p w14:paraId="2B13473C" w14:textId="77777777" w:rsidR="00185106" w:rsidRPr="00185106" w:rsidRDefault="00185106" w:rsidP="00185106">
      <w:pPr>
        <w:spacing w:line="360" w:lineRule="auto"/>
        <w:ind w:firstLine="708"/>
        <w:jc w:val="both"/>
        <w:rPr>
          <w:bCs/>
          <w:color w:val="000000" w:themeColor="text1"/>
          <w:sz w:val="28"/>
          <w:szCs w:val="28"/>
        </w:rPr>
      </w:pPr>
      <w:r w:rsidRPr="00185106">
        <w:rPr>
          <w:bCs/>
          <w:color w:val="000000" w:themeColor="text1"/>
          <w:sz w:val="28"/>
          <w:szCs w:val="28"/>
        </w:rPr>
        <w:t>3. Добровольным пожарным добровольных пожарных подразделений за счет средств, предусмотренных на содержание указанных подразделений, выплачиваются компенсации, предусмотренные гражданско-правовым договором на выполнение работ по участию в профилактике и (или) тушении пожаров и проведении аварийно-спасательных работ.</w:t>
      </w:r>
    </w:p>
    <w:p w14:paraId="32B5051E" w14:textId="77777777" w:rsidR="00185106" w:rsidRPr="00185106" w:rsidRDefault="00185106" w:rsidP="00185106">
      <w:pPr>
        <w:spacing w:line="360" w:lineRule="auto"/>
        <w:ind w:firstLine="708"/>
        <w:jc w:val="both"/>
        <w:rPr>
          <w:bCs/>
          <w:color w:val="000000" w:themeColor="text1"/>
          <w:sz w:val="28"/>
          <w:szCs w:val="28"/>
        </w:rPr>
      </w:pPr>
      <w:r w:rsidRPr="00185106">
        <w:rPr>
          <w:bCs/>
          <w:color w:val="000000" w:themeColor="text1"/>
          <w:sz w:val="28"/>
          <w:szCs w:val="28"/>
        </w:rPr>
        <w:lastRenderedPageBreak/>
        <w:t>4. Привлечение граждан к исполнению обязанностей добровольных пожарных сверх 48-часовой продолжительности еженедельного времени несения службы (дежурства) в добровольном пожарном подразделении допускается с их согласия с выплатой компенсации в денежной форме. При невозможности предоставления указанной компенсации время исполнения гражданами обязанностей добровольных пожарных сверх 48-часовой продолжительности еженедельного времени несения службы (дежурства) в добровольном пожарном подразделении суммируется и предоставляется добровольным пожарным по согласованию с ними в виде дополнительного времени отдыха.</w:t>
      </w:r>
    </w:p>
    <w:p w14:paraId="31C59B70" w14:textId="77777777" w:rsidR="00185106" w:rsidRPr="00185106" w:rsidRDefault="00185106" w:rsidP="00185106">
      <w:pPr>
        <w:spacing w:line="360" w:lineRule="auto"/>
        <w:ind w:firstLine="708"/>
        <w:jc w:val="both"/>
        <w:rPr>
          <w:bCs/>
          <w:color w:val="000000" w:themeColor="text1"/>
          <w:sz w:val="28"/>
          <w:szCs w:val="28"/>
        </w:rPr>
      </w:pPr>
      <w:r w:rsidRPr="00185106">
        <w:rPr>
          <w:bCs/>
          <w:color w:val="000000" w:themeColor="text1"/>
          <w:sz w:val="28"/>
          <w:szCs w:val="28"/>
        </w:rPr>
        <w:t>5. Размер и порядок выплаты компенсации за привлечение добровольных пожарных к несению службы (дежурства) сверх 48-часовой продолжительности еженедельного времени несения службы (дежурства), возмещения расходов, связанных с оплатой проезда от места жительства, работы или учебы до места прохождения профессионального обучения и (или) получения дополнительного профессионального образования и обратно, и командировочных расходов, связанных с прохождением профессионального обучения и (или) получением дополнительного профессионального образования, определяются распорядительными документами организаций, которые создают добровольные пожарные подразделения, и указываются в гражданско-правовом договоре на выполнение работ по участию в профилактике и (или) тушении пожаров и проведении аварийно-спасательных работ.</w:t>
      </w:r>
    </w:p>
    <w:p w14:paraId="77AED7E7" w14:textId="77777777" w:rsidR="00185106" w:rsidRPr="00185106" w:rsidRDefault="00185106" w:rsidP="00185106">
      <w:pPr>
        <w:spacing w:line="360" w:lineRule="auto"/>
        <w:ind w:firstLine="708"/>
        <w:jc w:val="both"/>
        <w:rPr>
          <w:bCs/>
          <w:color w:val="000000" w:themeColor="text1"/>
          <w:sz w:val="28"/>
          <w:szCs w:val="28"/>
        </w:rPr>
      </w:pPr>
      <w:r w:rsidRPr="00185106">
        <w:rPr>
          <w:bCs/>
          <w:color w:val="000000" w:themeColor="text1"/>
          <w:sz w:val="28"/>
          <w:szCs w:val="28"/>
        </w:rPr>
        <w:t>6. Добровольные пожарные, сведения о которых содержатся в сводном реестре добровольных пожарных три и более года, имеют право на поступление вне конкурса при условии успешного прохождения вступительных испытаний в пожарно-технические образовательные организации.</w:t>
      </w:r>
    </w:p>
    <w:p w14:paraId="7FDCCE26" w14:textId="77777777" w:rsidR="00185106" w:rsidRPr="00185106" w:rsidRDefault="00185106" w:rsidP="00185106">
      <w:pPr>
        <w:spacing w:line="360" w:lineRule="auto"/>
        <w:ind w:firstLine="708"/>
        <w:jc w:val="both"/>
        <w:rPr>
          <w:bCs/>
          <w:color w:val="000000" w:themeColor="text1"/>
          <w:sz w:val="28"/>
          <w:szCs w:val="28"/>
        </w:rPr>
      </w:pPr>
      <w:r w:rsidRPr="00185106">
        <w:rPr>
          <w:bCs/>
          <w:color w:val="000000" w:themeColor="text1"/>
          <w:sz w:val="28"/>
          <w:szCs w:val="28"/>
        </w:rPr>
        <w:t xml:space="preserve">7. Добровольным пожарным по их письменному заявлению по месту работы предоставляется ежегодный дополнительный отпуск без сохранения заработной платы продолжительностью до десяти календарных дней. По решению работодателя добровольным пожарным может предоставляться </w:t>
      </w:r>
      <w:r w:rsidRPr="00185106">
        <w:rPr>
          <w:bCs/>
          <w:color w:val="000000" w:themeColor="text1"/>
          <w:sz w:val="28"/>
          <w:szCs w:val="28"/>
        </w:rPr>
        <w:lastRenderedPageBreak/>
        <w:t>ежегодный дополнительный оплачиваемый отпуск продолжительностью три календарных дня.</w:t>
      </w:r>
    </w:p>
    <w:p w14:paraId="4F02C5B7" w14:textId="77777777" w:rsidR="00185106" w:rsidRPr="00185106" w:rsidRDefault="00185106" w:rsidP="00185106">
      <w:pPr>
        <w:spacing w:line="360" w:lineRule="auto"/>
        <w:ind w:firstLine="708"/>
        <w:jc w:val="both"/>
        <w:rPr>
          <w:bCs/>
          <w:color w:val="000000" w:themeColor="text1"/>
          <w:sz w:val="28"/>
          <w:szCs w:val="28"/>
        </w:rPr>
      </w:pPr>
      <w:r w:rsidRPr="00185106">
        <w:rPr>
          <w:bCs/>
          <w:color w:val="000000" w:themeColor="text1"/>
          <w:sz w:val="28"/>
          <w:szCs w:val="28"/>
        </w:rPr>
        <w:t>8. Органы государственной власти субъектов Российской Федерации и органы местного самоуправления за счет средств соответствующих бюджетов вправе в порядке, установленном соответственно органами государственной власти субъектов Российской Федерации и органами местного самоуправления, возмещать работникам добровольной пожарной охраны и добровольным пожарным, привлекаемым к участию в тушении пожаров и проведении аварийно-спасательных работ, расходы, связанные с использованием личного транспорта для выполнения задач добровольной пожарной охраны либо проездом на всех видах общественного транспорта (кроме такси) к месту пожара и обратно, а также обеспечивать бесплатное питание добровольных пожарных и работников добровольной пожарной охраны в период исполнения ими своих обязанностей.</w:t>
      </w:r>
    </w:p>
    <w:p w14:paraId="041DC68F" w14:textId="77777777" w:rsidR="00185106" w:rsidRPr="00185106" w:rsidRDefault="00185106" w:rsidP="00185106">
      <w:pPr>
        <w:spacing w:line="360" w:lineRule="auto"/>
        <w:ind w:firstLine="708"/>
        <w:jc w:val="both"/>
        <w:rPr>
          <w:bCs/>
          <w:color w:val="000000" w:themeColor="text1"/>
          <w:sz w:val="28"/>
          <w:szCs w:val="28"/>
        </w:rPr>
      </w:pPr>
      <w:r w:rsidRPr="00185106">
        <w:rPr>
          <w:bCs/>
          <w:color w:val="000000" w:themeColor="text1"/>
          <w:sz w:val="28"/>
          <w:szCs w:val="28"/>
        </w:rPr>
        <w:t>9. Организацией, которая создала добровольное пожарное подразделение, в соответствии с законодательством Российской Федерации могут устанавливаться иные не установленные настоящим Федеральным законом формы и способы стимулирования деятельности добровольных пожарных.</w:t>
      </w:r>
    </w:p>
    <w:p w14:paraId="76AD0924" w14:textId="77777777" w:rsidR="00185106" w:rsidRPr="00185106" w:rsidRDefault="00185106" w:rsidP="00185106">
      <w:pPr>
        <w:spacing w:line="360" w:lineRule="auto"/>
        <w:jc w:val="both"/>
        <w:rPr>
          <w:bCs/>
          <w:color w:val="000000" w:themeColor="text1"/>
          <w:sz w:val="28"/>
          <w:szCs w:val="28"/>
        </w:rPr>
      </w:pPr>
      <w:r w:rsidRPr="00185106">
        <w:rPr>
          <w:bCs/>
          <w:color w:val="000000" w:themeColor="text1"/>
          <w:sz w:val="28"/>
          <w:szCs w:val="28"/>
        </w:rPr>
        <w:t> </w:t>
      </w:r>
    </w:p>
    <w:p w14:paraId="67449107" w14:textId="304F7C22" w:rsidR="00185106" w:rsidRPr="00185106" w:rsidRDefault="00185106" w:rsidP="00185106">
      <w:pPr>
        <w:spacing w:line="360" w:lineRule="auto"/>
        <w:jc w:val="center"/>
        <w:rPr>
          <w:bCs/>
          <w:color w:val="000000" w:themeColor="text1"/>
          <w:sz w:val="28"/>
          <w:szCs w:val="28"/>
        </w:rPr>
      </w:pPr>
      <w:r w:rsidRPr="00185106">
        <w:rPr>
          <w:bCs/>
          <w:color w:val="000000" w:themeColor="text1"/>
          <w:sz w:val="28"/>
          <w:szCs w:val="28"/>
        </w:rPr>
        <w:t>Социальная защита членов семей работников добровольной пожарной охраны и добровольных пожарных</w:t>
      </w:r>
    </w:p>
    <w:p w14:paraId="6581C1FE" w14:textId="082E17DB" w:rsidR="00185106" w:rsidRPr="00185106" w:rsidRDefault="00185106" w:rsidP="00C63606">
      <w:pPr>
        <w:spacing w:line="360" w:lineRule="auto"/>
        <w:jc w:val="both"/>
        <w:rPr>
          <w:bCs/>
          <w:color w:val="000000" w:themeColor="text1"/>
          <w:sz w:val="28"/>
          <w:szCs w:val="28"/>
        </w:rPr>
      </w:pPr>
      <w:r w:rsidRPr="00185106">
        <w:rPr>
          <w:bCs/>
          <w:color w:val="000000" w:themeColor="text1"/>
          <w:sz w:val="28"/>
          <w:szCs w:val="28"/>
        </w:rPr>
        <w:t> Органы государственной власти, органы местного самоуправления за счет средств соответствующих бюджетов, а также организации, которые создают добровольные пожарные подразделения за счет собственных средств, устанавливают гарантии правовой и социальной защиты членов семей работников добровольной пожарной охраны и добровольных пожарных, в том числе в случае гибели работника добровольной пожарной охраны или добровольного пожарного в период исполнения им обязанностей добровольного пожарного.</w:t>
      </w:r>
    </w:p>
    <w:p w14:paraId="51BE17AE" w14:textId="5383FCC6" w:rsidR="009A4355" w:rsidRDefault="0083132E" w:rsidP="001D11CC">
      <w:pPr>
        <w:spacing w:line="360" w:lineRule="auto"/>
        <w:jc w:val="center"/>
        <w:rPr>
          <w:bCs/>
          <w:color w:val="000000" w:themeColor="text1"/>
          <w:sz w:val="28"/>
          <w:szCs w:val="28"/>
        </w:rPr>
      </w:pPr>
      <w:r>
        <w:rPr>
          <w:bCs/>
          <w:color w:val="000000" w:themeColor="text1"/>
          <w:sz w:val="28"/>
          <w:szCs w:val="28"/>
        </w:rPr>
        <w:t>1</w:t>
      </w:r>
      <w:r w:rsidR="009A4355" w:rsidRPr="009A4355">
        <w:rPr>
          <w:bCs/>
          <w:color w:val="000000" w:themeColor="text1"/>
          <w:sz w:val="28"/>
          <w:szCs w:val="28"/>
        </w:rPr>
        <w:t>0</w:t>
      </w:r>
      <w:r>
        <w:rPr>
          <w:bCs/>
          <w:color w:val="000000" w:themeColor="text1"/>
          <w:sz w:val="28"/>
          <w:szCs w:val="28"/>
        </w:rPr>
        <w:t>.</w:t>
      </w:r>
      <w:r w:rsidR="009A4355">
        <w:rPr>
          <w:bCs/>
          <w:color w:val="000000" w:themeColor="text1"/>
          <w:sz w:val="28"/>
          <w:szCs w:val="28"/>
        </w:rPr>
        <w:t xml:space="preserve"> </w:t>
      </w:r>
      <w:r w:rsidR="009A4355" w:rsidRPr="009A4355">
        <w:rPr>
          <w:bCs/>
          <w:color w:val="000000" w:themeColor="text1"/>
          <w:sz w:val="28"/>
          <w:szCs w:val="28"/>
        </w:rPr>
        <w:t>Территориальные и местные пожарно-спасательные гарнизоны</w:t>
      </w:r>
    </w:p>
    <w:p w14:paraId="7D0FA824" w14:textId="77777777" w:rsidR="00EC29CB" w:rsidRDefault="00EC29CB" w:rsidP="001D11CC">
      <w:pPr>
        <w:spacing w:line="360" w:lineRule="auto"/>
        <w:jc w:val="center"/>
        <w:rPr>
          <w:bCs/>
          <w:color w:val="000000" w:themeColor="text1"/>
          <w:sz w:val="28"/>
          <w:szCs w:val="28"/>
        </w:rPr>
      </w:pPr>
    </w:p>
    <w:p w14:paraId="17565156" w14:textId="77777777" w:rsidR="00BC7BD2" w:rsidRPr="006C0221" w:rsidRDefault="00BC7BD2" w:rsidP="001D11CC">
      <w:pPr>
        <w:spacing w:line="360" w:lineRule="auto"/>
        <w:ind w:firstLine="708"/>
        <w:jc w:val="both"/>
        <w:rPr>
          <w:bCs/>
          <w:color w:val="000000" w:themeColor="text1"/>
          <w:sz w:val="28"/>
          <w:szCs w:val="28"/>
        </w:rPr>
      </w:pPr>
      <w:r w:rsidRPr="006C0221">
        <w:rPr>
          <w:bCs/>
          <w:color w:val="000000" w:themeColor="text1"/>
          <w:sz w:val="28"/>
          <w:szCs w:val="28"/>
        </w:rPr>
        <w:t xml:space="preserve">Система управления противопожарной службы включает в себя организацию гарнизонной службы и подготовку караульной службы в пожарных подразделениях. </w:t>
      </w:r>
    </w:p>
    <w:p w14:paraId="657B0F7B" w14:textId="3EE6D4CD" w:rsidR="00BC7BD2" w:rsidRPr="006C0221" w:rsidRDefault="00BC7BD2" w:rsidP="001D11CC">
      <w:pPr>
        <w:spacing w:line="360" w:lineRule="auto"/>
        <w:ind w:firstLine="708"/>
        <w:jc w:val="both"/>
        <w:rPr>
          <w:bCs/>
          <w:color w:val="000000" w:themeColor="text1"/>
          <w:sz w:val="28"/>
          <w:szCs w:val="28"/>
        </w:rPr>
      </w:pPr>
      <w:r w:rsidRPr="006C0221">
        <w:rPr>
          <w:bCs/>
          <w:color w:val="000000" w:themeColor="text1"/>
          <w:sz w:val="28"/>
          <w:szCs w:val="28"/>
        </w:rPr>
        <w:t xml:space="preserve">Порядок организации деятельности пожарно-спасательных гарнизонов регламентируется приказом МЧС России </w:t>
      </w:r>
      <w:r w:rsidR="00B869D4" w:rsidRPr="006C0221">
        <w:rPr>
          <w:bCs/>
          <w:color w:val="000000" w:themeColor="text1"/>
          <w:sz w:val="28"/>
          <w:szCs w:val="28"/>
        </w:rPr>
        <w:t>от 13 января 2025 года № 19 «Об утверждении Положения о пожарно-спасательных гарнизонах и Порядка привлечения сил и средств подразделений пожарной охраны, пожарно-спасательных гарнизонов для тушения пожаров и проведения аварийно-спасательных работ» и действует по 31 августа 2031 г</w:t>
      </w:r>
    </w:p>
    <w:p w14:paraId="3D0DC736" w14:textId="2925657D" w:rsidR="002C4825" w:rsidRPr="006C0221" w:rsidRDefault="002C4825" w:rsidP="00083B4D">
      <w:pPr>
        <w:spacing w:line="360" w:lineRule="auto"/>
        <w:ind w:firstLine="567"/>
        <w:jc w:val="center"/>
        <w:rPr>
          <w:bCs/>
          <w:color w:val="000000" w:themeColor="text1"/>
          <w:sz w:val="28"/>
          <w:szCs w:val="28"/>
        </w:rPr>
      </w:pPr>
      <w:r w:rsidRPr="006C0221">
        <w:rPr>
          <w:bCs/>
          <w:color w:val="000000" w:themeColor="text1"/>
          <w:sz w:val="28"/>
          <w:szCs w:val="28"/>
        </w:rPr>
        <w:t>Пожарно-спасательный гарнизон</w:t>
      </w:r>
    </w:p>
    <w:p w14:paraId="54A0412D" w14:textId="77777777" w:rsidR="00BC7BD2" w:rsidRPr="006C0221" w:rsidRDefault="00BC7BD2" w:rsidP="001D11CC">
      <w:pPr>
        <w:spacing w:line="360" w:lineRule="auto"/>
        <w:ind w:firstLine="567"/>
        <w:jc w:val="both"/>
        <w:rPr>
          <w:bCs/>
          <w:color w:val="000000" w:themeColor="text1"/>
          <w:sz w:val="28"/>
          <w:szCs w:val="28"/>
        </w:rPr>
      </w:pPr>
      <w:r w:rsidRPr="006C0221">
        <w:rPr>
          <w:bCs/>
          <w:color w:val="000000" w:themeColor="text1"/>
          <w:sz w:val="28"/>
          <w:szCs w:val="28"/>
        </w:rPr>
        <w:t>Пожарно-спасательный гарнизон — это совокупность расположенных на определенной территории органов управления, подразделений и организаций, независимо от их ведомственной принадлежности и форм собственности, к функциям которых отнесены профилактика и тушение пожаров, а также проведен</w:t>
      </w:r>
      <w:r w:rsidR="002C6F4F" w:rsidRPr="006C0221">
        <w:rPr>
          <w:bCs/>
          <w:color w:val="000000" w:themeColor="text1"/>
          <w:sz w:val="28"/>
          <w:szCs w:val="28"/>
        </w:rPr>
        <w:t>ие аварийно-спасательных работ.</w:t>
      </w:r>
    </w:p>
    <w:p w14:paraId="22F13E08" w14:textId="77777777" w:rsidR="00BC7BD2" w:rsidRPr="006C0221" w:rsidRDefault="00BC7BD2" w:rsidP="001D11CC">
      <w:pPr>
        <w:spacing w:line="360" w:lineRule="auto"/>
        <w:jc w:val="both"/>
        <w:rPr>
          <w:bCs/>
          <w:color w:val="000000" w:themeColor="text1"/>
          <w:sz w:val="28"/>
          <w:szCs w:val="28"/>
        </w:rPr>
      </w:pPr>
      <w:r w:rsidRPr="006C0221">
        <w:rPr>
          <w:bCs/>
          <w:color w:val="000000" w:themeColor="text1"/>
          <w:sz w:val="28"/>
          <w:szCs w:val="28"/>
        </w:rPr>
        <w:t xml:space="preserve">Положение о пожарно-спасательных гарнизонах определяет: </w:t>
      </w:r>
    </w:p>
    <w:p w14:paraId="1BE574DA" w14:textId="77777777" w:rsidR="00BC7BD2" w:rsidRPr="006C0221" w:rsidRDefault="00BC7BD2" w:rsidP="001D11CC">
      <w:pPr>
        <w:pStyle w:val="a4"/>
        <w:numPr>
          <w:ilvl w:val="0"/>
          <w:numId w:val="5"/>
        </w:numPr>
        <w:spacing w:after="0" w:line="360" w:lineRule="auto"/>
        <w:ind w:left="426" w:hanging="11"/>
        <w:jc w:val="both"/>
        <w:rPr>
          <w:rFonts w:ascii="Times New Roman" w:hAnsi="Times New Roman"/>
          <w:bCs/>
          <w:sz w:val="28"/>
          <w:szCs w:val="28"/>
        </w:rPr>
      </w:pPr>
      <w:r w:rsidRPr="006C0221">
        <w:rPr>
          <w:rFonts w:ascii="Times New Roman" w:hAnsi="Times New Roman"/>
          <w:bCs/>
          <w:color w:val="000000" w:themeColor="text1"/>
          <w:sz w:val="28"/>
          <w:szCs w:val="28"/>
        </w:rPr>
        <w:t>порядок организации деятельности пожарно</w:t>
      </w:r>
      <w:r w:rsidRPr="006C0221">
        <w:rPr>
          <w:rFonts w:ascii="Times New Roman" w:hAnsi="Times New Roman"/>
          <w:bCs/>
          <w:sz w:val="28"/>
          <w:szCs w:val="28"/>
        </w:rPr>
        <w:t>-спасательных гарнизонов, в том числе организации и осуществления гарнизонной службы, полномочия начальников и должностных лиц пожарно-спасательных гарнизонов по выполнению задач гарнизонной службы;</w:t>
      </w:r>
    </w:p>
    <w:p w14:paraId="4CC08EA9" w14:textId="77777777" w:rsidR="00BC7BD2" w:rsidRPr="006C0221" w:rsidRDefault="00BC7BD2" w:rsidP="001D11CC">
      <w:pPr>
        <w:pStyle w:val="a4"/>
        <w:numPr>
          <w:ilvl w:val="0"/>
          <w:numId w:val="5"/>
        </w:numPr>
        <w:spacing w:after="0" w:line="360" w:lineRule="auto"/>
        <w:ind w:left="426" w:hanging="11"/>
        <w:jc w:val="both"/>
        <w:rPr>
          <w:rFonts w:ascii="Times New Roman" w:hAnsi="Times New Roman"/>
          <w:bCs/>
          <w:sz w:val="28"/>
          <w:szCs w:val="28"/>
        </w:rPr>
      </w:pPr>
      <w:r w:rsidRPr="006C0221">
        <w:rPr>
          <w:rFonts w:ascii="Times New Roman" w:hAnsi="Times New Roman"/>
          <w:bCs/>
          <w:sz w:val="28"/>
          <w:szCs w:val="28"/>
        </w:rPr>
        <w:t>порядок привлечения сил и средств подразделений пожарной охраны, пожарно-спасательных гарнизонов для тушения пожаров и проведения аварийно-спасательных работ.</w:t>
      </w:r>
    </w:p>
    <w:p w14:paraId="122DBD78" w14:textId="77777777" w:rsidR="00BC7BD2" w:rsidRPr="006C0221" w:rsidRDefault="00BC7BD2" w:rsidP="001D11CC">
      <w:pPr>
        <w:spacing w:line="360" w:lineRule="auto"/>
        <w:ind w:firstLine="708"/>
        <w:jc w:val="both"/>
        <w:rPr>
          <w:bCs/>
          <w:sz w:val="28"/>
          <w:szCs w:val="28"/>
        </w:rPr>
      </w:pPr>
      <w:r w:rsidRPr="006C0221">
        <w:rPr>
          <w:bCs/>
          <w:sz w:val="28"/>
          <w:szCs w:val="28"/>
        </w:rPr>
        <w:t xml:space="preserve">Органы управления, органы государственного пожарного надзора, подразделения пожарной охраны, аварийно-спасательные и поисково-спасательные формирования, спасательные воинские формирования МЧС России, военизированные горноспасательные части, находящиеся в ведении МЧС России, другие организации и учреждения независимо от их ведомственной принадлежности, организационно-правовых форм, в том числе </w:t>
      </w:r>
      <w:r w:rsidRPr="006C0221">
        <w:rPr>
          <w:bCs/>
          <w:sz w:val="28"/>
          <w:szCs w:val="28"/>
        </w:rPr>
        <w:lastRenderedPageBreak/>
        <w:t xml:space="preserve">входящие в состав территориальных и функциональных подсистем единой государственной системы предупреждения и ликвидации чрезвычайных ситуаций (РСЧС), к функциям которых отнесены профилактика и тушение пожаров, а также проведение аварийно-спасательных работ, расположенные постоянно или временно на территории с установленными административными границами либо в одном населенном пункте или в нескольких близлежащих населенных пунктах, объединяются в гарнизоны. </w:t>
      </w:r>
    </w:p>
    <w:p w14:paraId="7FCA506C" w14:textId="77777777" w:rsidR="00BC7BD2" w:rsidRPr="006C0221" w:rsidRDefault="00BC7BD2" w:rsidP="001D11CC">
      <w:pPr>
        <w:spacing w:line="360" w:lineRule="auto"/>
        <w:ind w:firstLine="567"/>
        <w:jc w:val="both"/>
        <w:rPr>
          <w:bCs/>
          <w:sz w:val="28"/>
          <w:szCs w:val="28"/>
        </w:rPr>
      </w:pPr>
      <w:r w:rsidRPr="006C0221">
        <w:rPr>
          <w:bCs/>
          <w:sz w:val="28"/>
          <w:szCs w:val="28"/>
        </w:rPr>
        <w:t xml:space="preserve">В каждом гарнизоне организуются гарнизонная и караульная службы. </w:t>
      </w:r>
    </w:p>
    <w:p w14:paraId="7710FC08" w14:textId="77777777" w:rsidR="00261A72" w:rsidRDefault="00261A72" w:rsidP="00083B4D">
      <w:pPr>
        <w:spacing w:line="360" w:lineRule="auto"/>
        <w:ind w:firstLine="567"/>
        <w:jc w:val="center"/>
        <w:rPr>
          <w:bCs/>
          <w:sz w:val="28"/>
          <w:szCs w:val="28"/>
        </w:rPr>
      </w:pPr>
    </w:p>
    <w:p w14:paraId="085D0F46" w14:textId="1835803A" w:rsidR="00BC7BD2" w:rsidRPr="006C0221" w:rsidRDefault="006C0221" w:rsidP="00261A72">
      <w:pPr>
        <w:spacing w:line="360" w:lineRule="auto"/>
        <w:jc w:val="center"/>
        <w:rPr>
          <w:bCs/>
          <w:sz w:val="28"/>
          <w:szCs w:val="28"/>
        </w:rPr>
      </w:pPr>
      <w:r w:rsidRPr="006C0221">
        <w:rPr>
          <w:bCs/>
          <w:sz w:val="28"/>
          <w:szCs w:val="28"/>
        </w:rPr>
        <w:t>Виды</w:t>
      </w:r>
      <w:r w:rsidR="00BC7BD2" w:rsidRPr="006C0221">
        <w:rPr>
          <w:bCs/>
          <w:sz w:val="28"/>
          <w:szCs w:val="28"/>
        </w:rPr>
        <w:t xml:space="preserve"> пожарно-спасательных гарнизонов</w:t>
      </w:r>
    </w:p>
    <w:p w14:paraId="751FA3C1" w14:textId="77777777" w:rsidR="00BC7BD2" w:rsidRPr="006C0221" w:rsidRDefault="00BC7BD2" w:rsidP="001D11CC">
      <w:pPr>
        <w:spacing w:line="360" w:lineRule="auto"/>
        <w:ind w:firstLine="567"/>
        <w:jc w:val="both"/>
        <w:rPr>
          <w:bCs/>
          <w:sz w:val="28"/>
          <w:szCs w:val="28"/>
        </w:rPr>
      </w:pPr>
      <w:r w:rsidRPr="006C0221">
        <w:rPr>
          <w:bCs/>
          <w:sz w:val="28"/>
          <w:szCs w:val="28"/>
        </w:rPr>
        <w:t>Гарнизоны пожарной охраны подразделяются на территориальные и местные. Местные гарнизоны входят в состав территориального гарнизона.</w:t>
      </w:r>
    </w:p>
    <w:p w14:paraId="59DA0D36" w14:textId="77777777" w:rsidR="00BC7BD2" w:rsidRPr="006C0221" w:rsidRDefault="00BC7BD2" w:rsidP="001D11CC">
      <w:pPr>
        <w:spacing w:line="360" w:lineRule="auto"/>
        <w:ind w:firstLine="567"/>
        <w:jc w:val="both"/>
        <w:rPr>
          <w:bCs/>
          <w:sz w:val="28"/>
          <w:szCs w:val="28"/>
        </w:rPr>
      </w:pPr>
      <w:r w:rsidRPr="006C0221">
        <w:rPr>
          <w:bCs/>
          <w:sz w:val="28"/>
          <w:szCs w:val="28"/>
        </w:rPr>
        <w:t>В территориальный гарнизон объединяются подразделения, расположенные на территории одного субъекта Российской Федерации.</w:t>
      </w:r>
    </w:p>
    <w:p w14:paraId="1D39B240" w14:textId="77777777" w:rsidR="00BC7BD2" w:rsidRPr="006C0221" w:rsidRDefault="00BC7BD2" w:rsidP="001D11CC">
      <w:pPr>
        <w:spacing w:line="360" w:lineRule="auto"/>
        <w:ind w:firstLine="567"/>
        <w:jc w:val="both"/>
        <w:rPr>
          <w:bCs/>
          <w:sz w:val="28"/>
          <w:szCs w:val="28"/>
        </w:rPr>
      </w:pPr>
      <w:r w:rsidRPr="006C0221">
        <w:rPr>
          <w:bCs/>
          <w:sz w:val="28"/>
          <w:szCs w:val="28"/>
        </w:rPr>
        <w:t>В местные гарнизоны объединяются подразделения, расположенные на территориях городского или сельского поселения, одного или нескольких граничащих между собой муниципальных районов, городских округов и внутригородских территорий городов федерального значения (далее – муниципальное образование).</w:t>
      </w:r>
    </w:p>
    <w:p w14:paraId="49780EBA" w14:textId="34781BFA" w:rsidR="00BC7BD2" w:rsidRPr="006C0221" w:rsidRDefault="006C0221" w:rsidP="00083B4D">
      <w:pPr>
        <w:spacing w:line="360" w:lineRule="auto"/>
        <w:ind w:firstLine="567"/>
        <w:jc w:val="center"/>
        <w:rPr>
          <w:bCs/>
          <w:sz w:val="28"/>
          <w:szCs w:val="28"/>
        </w:rPr>
      </w:pPr>
      <w:r w:rsidRPr="006C0221">
        <w:rPr>
          <w:bCs/>
          <w:sz w:val="28"/>
          <w:szCs w:val="28"/>
        </w:rPr>
        <w:t>Границы</w:t>
      </w:r>
      <w:r w:rsidR="00BC7BD2" w:rsidRPr="006C0221">
        <w:rPr>
          <w:bCs/>
          <w:sz w:val="28"/>
          <w:szCs w:val="28"/>
        </w:rPr>
        <w:t> пожарно-спасательных гарнизонов.</w:t>
      </w:r>
    </w:p>
    <w:p w14:paraId="1DD9C85E" w14:textId="77777777" w:rsidR="00BC7BD2" w:rsidRPr="006C0221" w:rsidRDefault="00BC7BD2" w:rsidP="001D11CC">
      <w:pPr>
        <w:spacing w:line="360" w:lineRule="auto"/>
        <w:jc w:val="both"/>
        <w:rPr>
          <w:bCs/>
          <w:sz w:val="28"/>
          <w:szCs w:val="28"/>
        </w:rPr>
      </w:pPr>
      <w:r w:rsidRPr="006C0221">
        <w:rPr>
          <w:bCs/>
          <w:sz w:val="28"/>
          <w:szCs w:val="28"/>
        </w:rPr>
        <w:t>Границами гарнизонов являются:</w:t>
      </w:r>
    </w:p>
    <w:p w14:paraId="46E88CF9" w14:textId="77777777" w:rsidR="00BC7BD2" w:rsidRPr="006C0221" w:rsidRDefault="00BC7BD2" w:rsidP="001D11CC">
      <w:pPr>
        <w:pStyle w:val="a4"/>
        <w:numPr>
          <w:ilvl w:val="0"/>
          <w:numId w:val="32"/>
        </w:numPr>
        <w:spacing w:after="200" w:line="360" w:lineRule="auto"/>
        <w:jc w:val="both"/>
        <w:rPr>
          <w:rFonts w:ascii="Times New Roman" w:hAnsi="Times New Roman"/>
          <w:bCs/>
          <w:sz w:val="28"/>
          <w:szCs w:val="28"/>
        </w:rPr>
      </w:pPr>
      <w:r w:rsidRPr="006C0221">
        <w:rPr>
          <w:rFonts w:ascii="Times New Roman" w:hAnsi="Times New Roman"/>
          <w:bCs/>
          <w:sz w:val="28"/>
          <w:szCs w:val="28"/>
        </w:rPr>
        <w:t>территориального гарнизона – границы субъекта Российской Федерации;</w:t>
      </w:r>
    </w:p>
    <w:p w14:paraId="62750997" w14:textId="77777777" w:rsidR="00BC7BD2" w:rsidRPr="006C0221" w:rsidRDefault="00BC7BD2" w:rsidP="001D11CC">
      <w:pPr>
        <w:pStyle w:val="a4"/>
        <w:numPr>
          <w:ilvl w:val="0"/>
          <w:numId w:val="32"/>
        </w:numPr>
        <w:spacing w:line="360" w:lineRule="auto"/>
        <w:jc w:val="both"/>
        <w:rPr>
          <w:rFonts w:ascii="Times New Roman" w:hAnsi="Times New Roman"/>
          <w:bCs/>
          <w:sz w:val="28"/>
          <w:szCs w:val="28"/>
        </w:rPr>
      </w:pPr>
      <w:r w:rsidRPr="006C0221">
        <w:rPr>
          <w:rFonts w:ascii="Times New Roman" w:hAnsi="Times New Roman"/>
          <w:bCs/>
          <w:sz w:val="28"/>
          <w:szCs w:val="28"/>
        </w:rPr>
        <w:t>местного гарнизона – границы одного или нескольких граничащих между собой муниципальных образований.</w:t>
      </w:r>
    </w:p>
    <w:p w14:paraId="3EFDDD97" w14:textId="77777777" w:rsidR="00BC7BD2" w:rsidRPr="006C0221" w:rsidRDefault="00BC7BD2" w:rsidP="001D11CC">
      <w:pPr>
        <w:spacing w:line="360" w:lineRule="auto"/>
        <w:ind w:firstLine="567"/>
        <w:jc w:val="both"/>
        <w:rPr>
          <w:bCs/>
          <w:sz w:val="28"/>
          <w:szCs w:val="28"/>
        </w:rPr>
      </w:pPr>
      <w:r w:rsidRPr="006C0221">
        <w:rPr>
          <w:bCs/>
          <w:sz w:val="28"/>
          <w:szCs w:val="28"/>
        </w:rPr>
        <w:t xml:space="preserve">В муниципальных образованиях, расположенных в границах местных гарнизонов, функции по профилактике и тушению пожаров, проведению аварийно-спасательных работ и других неотложных работ, в том числе при ликвидации последствий чрезвычайных ситуаций (далее – проведение АСР), возложенные на подразделения гарнизона, могут выполняться </w:t>
      </w:r>
      <w:r w:rsidRPr="006C0221">
        <w:rPr>
          <w:bCs/>
          <w:sz w:val="28"/>
          <w:szCs w:val="28"/>
        </w:rPr>
        <w:lastRenderedPageBreak/>
        <w:t>подразделениями корпуса сил добровольной пожарно-спасательной службы, включающими в себя силы и средства Государственной противопожарной службы (далее – ГПС), муниципальной пожарной охраны и добровольной пожарной охраны, организационно-методическое руководство которыми осуществляется начальником местного гарнизона.</w:t>
      </w:r>
    </w:p>
    <w:p w14:paraId="597272A3" w14:textId="77777777" w:rsidR="00261A72" w:rsidRDefault="00261A72" w:rsidP="00261A72">
      <w:pPr>
        <w:spacing w:line="360" w:lineRule="auto"/>
        <w:jc w:val="center"/>
        <w:rPr>
          <w:bCs/>
          <w:sz w:val="28"/>
          <w:szCs w:val="28"/>
        </w:rPr>
      </w:pPr>
    </w:p>
    <w:p w14:paraId="2CA89D37" w14:textId="3AA9DA06" w:rsidR="00D93334" w:rsidRDefault="0083132E" w:rsidP="00261A72">
      <w:pPr>
        <w:spacing w:line="360" w:lineRule="auto"/>
        <w:jc w:val="center"/>
        <w:rPr>
          <w:bCs/>
          <w:sz w:val="28"/>
          <w:szCs w:val="28"/>
        </w:rPr>
      </w:pPr>
      <w:r>
        <w:rPr>
          <w:bCs/>
          <w:sz w:val="28"/>
          <w:szCs w:val="28"/>
        </w:rPr>
        <w:t>1</w:t>
      </w:r>
      <w:r w:rsidR="00261A72" w:rsidRPr="00261A72">
        <w:rPr>
          <w:bCs/>
          <w:sz w:val="28"/>
          <w:szCs w:val="28"/>
        </w:rPr>
        <w:t>1</w:t>
      </w:r>
      <w:r>
        <w:rPr>
          <w:bCs/>
          <w:sz w:val="28"/>
          <w:szCs w:val="28"/>
        </w:rPr>
        <w:t>.</w:t>
      </w:r>
      <w:r w:rsidR="00261A72">
        <w:rPr>
          <w:bCs/>
          <w:sz w:val="28"/>
          <w:szCs w:val="28"/>
        </w:rPr>
        <w:t xml:space="preserve"> </w:t>
      </w:r>
      <w:r w:rsidR="00261A72" w:rsidRPr="00261A72">
        <w:rPr>
          <w:bCs/>
          <w:sz w:val="28"/>
          <w:szCs w:val="28"/>
        </w:rPr>
        <w:t>Порядок привлечения сил и средств подразделений пожарной охраны, пожарно-спасательных гарнизонов для тушения пожаров и проведения АСР</w:t>
      </w:r>
    </w:p>
    <w:p w14:paraId="14A463F8" w14:textId="77777777" w:rsidR="00261A72" w:rsidRDefault="00261A72" w:rsidP="00261A72">
      <w:pPr>
        <w:spacing w:line="360" w:lineRule="auto"/>
        <w:jc w:val="center"/>
        <w:rPr>
          <w:bCs/>
          <w:sz w:val="28"/>
          <w:szCs w:val="28"/>
        </w:rPr>
      </w:pPr>
    </w:p>
    <w:p w14:paraId="1DBE2A26" w14:textId="77777777" w:rsidR="00261A72" w:rsidRPr="00261A72" w:rsidRDefault="00261A72" w:rsidP="00261A72">
      <w:pPr>
        <w:spacing w:line="360" w:lineRule="auto"/>
        <w:jc w:val="center"/>
        <w:rPr>
          <w:bCs/>
          <w:sz w:val="28"/>
          <w:szCs w:val="28"/>
        </w:rPr>
      </w:pPr>
      <w:r w:rsidRPr="00261A72">
        <w:rPr>
          <w:bCs/>
          <w:sz w:val="28"/>
          <w:szCs w:val="28"/>
        </w:rPr>
        <w:t>Привлечение добровольных пожарных подразделений к участию в тушении пожаров и проведении аварийно-спасательных работ</w:t>
      </w:r>
    </w:p>
    <w:p w14:paraId="196BCC65" w14:textId="48A4A6B0" w:rsidR="00261A72" w:rsidRPr="00261A72" w:rsidRDefault="00261A72" w:rsidP="00261A72">
      <w:pPr>
        <w:spacing w:line="360" w:lineRule="auto"/>
        <w:jc w:val="both"/>
        <w:rPr>
          <w:bCs/>
          <w:sz w:val="28"/>
          <w:szCs w:val="28"/>
        </w:rPr>
      </w:pPr>
      <w:r w:rsidRPr="00261A72">
        <w:rPr>
          <w:bCs/>
          <w:sz w:val="28"/>
          <w:szCs w:val="28"/>
        </w:rPr>
        <w:t> </w:t>
      </w:r>
      <w:r>
        <w:rPr>
          <w:bCs/>
          <w:sz w:val="28"/>
          <w:szCs w:val="28"/>
        </w:rPr>
        <w:tab/>
      </w:r>
      <w:r w:rsidRPr="00261A72">
        <w:rPr>
          <w:bCs/>
          <w:sz w:val="28"/>
          <w:szCs w:val="28"/>
        </w:rPr>
        <w:t>1. Добровольные пожарные подразделения осуществляют несение службы (дежурство) в составе пожарно-спасательного гарнизона и привлекаются к участию в тушении пожаров и проведении аварийно-спасательных работ в соответствии с порядком привлечения сил и средств подразделений пожарной охраны, пожарно-спасательных гарнизонов для тушения пожаров и проведения аварийно-спасательных работ, утвержденным федеральным органом исполнительной власти, уполномоченным на решение задач в области пожарной безопасности.</w:t>
      </w:r>
    </w:p>
    <w:p w14:paraId="568C1DC6" w14:textId="77777777" w:rsidR="00261A72" w:rsidRPr="00261A72" w:rsidRDefault="00261A72" w:rsidP="00261A72">
      <w:pPr>
        <w:spacing w:line="360" w:lineRule="auto"/>
        <w:ind w:firstLine="708"/>
        <w:jc w:val="both"/>
        <w:rPr>
          <w:bCs/>
          <w:sz w:val="28"/>
          <w:szCs w:val="28"/>
        </w:rPr>
      </w:pPr>
      <w:r w:rsidRPr="00261A72">
        <w:rPr>
          <w:bCs/>
          <w:sz w:val="28"/>
          <w:szCs w:val="28"/>
        </w:rPr>
        <w:t>2. Выезд добровольных пожарных подразделений на тушение пожаров и проведение аварийно-спасательных работ за пределы закрепленного за ними района выезда осуществляется в порядке, согласованном с организацией, которой созданы такие подразделения.</w:t>
      </w:r>
    </w:p>
    <w:p w14:paraId="525626C5" w14:textId="77777777" w:rsidR="00261A72" w:rsidRPr="00261A72" w:rsidRDefault="00261A72" w:rsidP="00261A72">
      <w:pPr>
        <w:spacing w:line="360" w:lineRule="auto"/>
        <w:ind w:firstLine="708"/>
        <w:jc w:val="both"/>
        <w:rPr>
          <w:bCs/>
          <w:sz w:val="28"/>
          <w:szCs w:val="28"/>
        </w:rPr>
      </w:pPr>
      <w:r w:rsidRPr="00261A72">
        <w:rPr>
          <w:bCs/>
          <w:sz w:val="28"/>
          <w:szCs w:val="28"/>
        </w:rPr>
        <w:t>3. Личный состав добровольной пожарной охраны, участвовавший в тушении пожара и проведении аварийно-спасательных работ и действовавший в условиях оправданного риска и (или) крайней необходимости, если при этом не было допущено превышения пределов крайней необходимости, может освобождаться от ответственности за причинение материального ущерба в соответствии с законодательством Российской Федерации.</w:t>
      </w:r>
    </w:p>
    <w:p w14:paraId="60D91796" w14:textId="77777777" w:rsidR="00261A72" w:rsidRPr="00261A72" w:rsidRDefault="00261A72" w:rsidP="00261A72">
      <w:pPr>
        <w:spacing w:line="360" w:lineRule="auto"/>
        <w:ind w:firstLine="708"/>
        <w:jc w:val="both"/>
        <w:rPr>
          <w:bCs/>
          <w:sz w:val="28"/>
          <w:szCs w:val="28"/>
        </w:rPr>
      </w:pPr>
      <w:r w:rsidRPr="00261A72">
        <w:rPr>
          <w:bCs/>
          <w:sz w:val="28"/>
          <w:szCs w:val="28"/>
        </w:rPr>
        <w:lastRenderedPageBreak/>
        <w:t>3.1. Личный состав добровольной пожарной охраны, участвовавший в тушении пожара и проведении аварийно-спасательных работ и действовавший в условиях оправданного риска и (или) крайней необходимости, если при этом не было допущено превышения пределов крайней необходимости, может освобождаться от ответственности за причинение вреда здоровью спасаемых людей, личного состава пожарной охраны, иных участников тушения пожара или их гибель в соответствии с законодательством Российской Федерации.</w:t>
      </w:r>
    </w:p>
    <w:p w14:paraId="2F145EB5" w14:textId="77777777" w:rsidR="00261A72" w:rsidRPr="00261A72" w:rsidRDefault="00261A72" w:rsidP="00261A72">
      <w:pPr>
        <w:spacing w:line="360" w:lineRule="auto"/>
        <w:ind w:firstLine="708"/>
        <w:jc w:val="both"/>
        <w:rPr>
          <w:bCs/>
          <w:sz w:val="28"/>
          <w:szCs w:val="28"/>
        </w:rPr>
      </w:pPr>
      <w:r w:rsidRPr="00261A72">
        <w:rPr>
          <w:bCs/>
          <w:sz w:val="28"/>
          <w:szCs w:val="28"/>
        </w:rPr>
        <w:t>4. Назначенный руководителем организации, которая создала добровольное пожарное подразделение, старший из числа личного состава такого подразделения, прибывшего первым на пожар, до прибытия подразделений пожарной охраны иных видов руководит действиями добровольных пожарных по предотвращению возможности дальнейшего распространения огня и созданию условий для его ликвидации имеющимися силами и средствами.</w:t>
      </w:r>
    </w:p>
    <w:p w14:paraId="5B37AA7D" w14:textId="77777777" w:rsidR="009D06E1" w:rsidRDefault="009D06E1" w:rsidP="00AC7B36">
      <w:pPr>
        <w:spacing w:line="360" w:lineRule="auto"/>
        <w:jc w:val="center"/>
        <w:rPr>
          <w:bCs/>
          <w:sz w:val="28"/>
          <w:szCs w:val="28"/>
        </w:rPr>
      </w:pPr>
    </w:p>
    <w:p w14:paraId="561F09B4" w14:textId="513E4A32" w:rsidR="00261A72" w:rsidRDefault="0083132E" w:rsidP="00AC7B36">
      <w:pPr>
        <w:spacing w:line="360" w:lineRule="auto"/>
        <w:jc w:val="center"/>
        <w:rPr>
          <w:bCs/>
          <w:sz w:val="28"/>
          <w:szCs w:val="28"/>
        </w:rPr>
      </w:pPr>
      <w:r>
        <w:rPr>
          <w:bCs/>
          <w:sz w:val="28"/>
          <w:szCs w:val="28"/>
        </w:rPr>
        <w:t>1</w:t>
      </w:r>
      <w:r w:rsidR="00AC7B36" w:rsidRPr="00AC7B36">
        <w:rPr>
          <w:bCs/>
          <w:sz w:val="28"/>
          <w:szCs w:val="28"/>
        </w:rPr>
        <w:t>2</w:t>
      </w:r>
      <w:r>
        <w:rPr>
          <w:bCs/>
          <w:sz w:val="28"/>
          <w:szCs w:val="28"/>
        </w:rPr>
        <w:t>.</w:t>
      </w:r>
      <w:r w:rsidR="00AC7B36">
        <w:rPr>
          <w:bCs/>
          <w:sz w:val="28"/>
          <w:szCs w:val="28"/>
        </w:rPr>
        <w:t xml:space="preserve"> </w:t>
      </w:r>
      <w:r w:rsidR="00AC7B36" w:rsidRPr="00AC7B36">
        <w:rPr>
          <w:bCs/>
          <w:sz w:val="28"/>
          <w:szCs w:val="28"/>
        </w:rPr>
        <w:t>Организация гарнизонной службы</w:t>
      </w:r>
    </w:p>
    <w:p w14:paraId="72C04D65" w14:textId="77777777" w:rsidR="0083132E" w:rsidRDefault="0083132E" w:rsidP="00B06F03">
      <w:pPr>
        <w:spacing w:line="360" w:lineRule="auto"/>
        <w:jc w:val="center"/>
        <w:rPr>
          <w:bCs/>
          <w:sz w:val="28"/>
          <w:szCs w:val="28"/>
        </w:rPr>
      </w:pPr>
    </w:p>
    <w:p w14:paraId="7B42C2E5" w14:textId="5DB1380E" w:rsidR="00AC7B36" w:rsidRPr="00AC7B36" w:rsidRDefault="00AC7B36" w:rsidP="00B06F03">
      <w:pPr>
        <w:spacing w:line="360" w:lineRule="auto"/>
        <w:jc w:val="center"/>
        <w:rPr>
          <w:bCs/>
          <w:sz w:val="28"/>
          <w:szCs w:val="28"/>
        </w:rPr>
      </w:pPr>
      <w:r w:rsidRPr="00AC7B36">
        <w:rPr>
          <w:bCs/>
          <w:sz w:val="28"/>
          <w:szCs w:val="28"/>
        </w:rPr>
        <w:t>Задачи гарнизонной службы</w:t>
      </w:r>
    </w:p>
    <w:p w14:paraId="4B3BBA62" w14:textId="77777777" w:rsidR="00AC7B36" w:rsidRPr="00AC7B36" w:rsidRDefault="00AC7B36" w:rsidP="00AC7B36">
      <w:pPr>
        <w:spacing w:line="360" w:lineRule="auto"/>
        <w:jc w:val="both"/>
        <w:rPr>
          <w:bCs/>
          <w:sz w:val="28"/>
          <w:szCs w:val="28"/>
        </w:rPr>
      </w:pPr>
      <w:r w:rsidRPr="00AC7B36">
        <w:rPr>
          <w:bCs/>
          <w:sz w:val="28"/>
          <w:szCs w:val="28"/>
        </w:rPr>
        <w:t>Задачами гарнизонной службы являются:</w:t>
      </w:r>
    </w:p>
    <w:p w14:paraId="4D6A30B8" w14:textId="77777777" w:rsidR="00AC7B36" w:rsidRPr="00AC7B36" w:rsidRDefault="00AC7B36" w:rsidP="00AC7B36">
      <w:pPr>
        <w:spacing w:line="360" w:lineRule="auto"/>
        <w:jc w:val="both"/>
        <w:rPr>
          <w:bCs/>
          <w:sz w:val="28"/>
          <w:szCs w:val="28"/>
        </w:rPr>
      </w:pPr>
      <w:r w:rsidRPr="00AC7B36">
        <w:rPr>
          <w:bCs/>
          <w:sz w:val="28"/>
          <w:szCs w:val="28"/>
        </w:rPr>
        <w:t>•</w:t>
      </w:r>
      <w:r w:rsidRPr="00AC7B36">
        <w:rPr>
          <w:bCs/>
          <w:sz w:val="28"/>
          <w:szCs w:val="28"/>
        </w:rPr>
        <w:tab/>
        <w:t>создание условий для эффективного применения сил и средств гарнизона при тушении пожаров и проведении АСР;</w:t>
      </w:r>
    </w:p>
    <w:p w14:paraId="7DDBEAFE" w14:textId="77777777" w:rsidR="00AC7B36" w:rsidRPr="00AC7B36" w:rsidRDefault="00AC7B36" w:rsidP="00AC7B36">
      <w:pPr>
        <w:spacing w:line="360" w:lineRule="auto"/>
        <w:jc w:val="both"/>
        <w:rPr>
          <w:bCs/>
          <w:sz w:val="28"/>
          <w:szCs w:val="28"/>
        </w:rPr>
      </w:pPr>
      <w:r w:rsidRPr="00AC7B36">
        <w:rPr>
          <w:bCs/>
          <w:sz w:val="28"/>
          <w:szCs w:val="28"/>
        </w:rPr>
        <w:t>•</w:t>
      </w:r>
      <w:r w:rsidRPr="00AC7B36">
        <w:rPr>
          <w:bCs/>
          <w:sz w:val="28"/>
          <w:szCs w:val="28"/>
        </w:rPr>
        <w:tab/>
        <w:t>создание единой системы управления силами и средствами гарнизона;</w:t>
      </w:r>
    </w:p>
    <w:p w14:paraId="78D2FE8B" w14:textId="77777777" w:rsidR="00AC7B36" w:rsidRPr="00AC7B36" w:rsidRDefault="00AC7B36" w:rsidP="00AC7B36">
      <w:pPr>
        <w:spacing w:line="360" w:lineRule="auto"/>
        <w:jc w:val="both"/>
        <w:rPr>
          <w:bCs/>
          <w:sz w:val="28"/>
          <w:szCs w:val="28"/>
        </w:rPr>
      </w:pPr>
      <w:r w:rsidRPr="00AC7B36">
        <w:rPr>
          <w:bCs/>
          <w:sz w:val="28"/>
          <w:szCs w:val="28"/>
        </w:rPr>
        <w:t>•</w:t>
      </w:r>
      <w:r w:rsidRPr="00AC7B36">
        <w:rPr>
          <w:bCs/>
          <w:sz w:val="28"/>
          <w:szCs w:val="28"/>
        </w:rPr>
        <w:tab/>
        <w:t>организация взаимодействия со службами жизнеобеспечения;</w:t>
      </w:r>
    </w:p>
    <w:p w14:paraId="517C0678" w14:textId="77777777" w:rsidR="00AC7B36" w:rsidRPr="00AC7B36" w:rsidRDefault="00AC7B36" w:rsidP="00AC7B36">
      <w:pPr>
        <w:spacing w:line="360" w:lineRule="auto"/>
        <w:jc w:val="both"/>
        <w:rPr>
          <w:bCs/>
          <w:sz w:val="28"/>
          <w:szCs w:val="28"/>
        </w:rPr>
      </w:pPr>
      <w:r w:rsidRPr="00AC7B36">
        <w:rPr>
          <w:bCs/>
          <w:sz w:val="28"/>
          <w:szCs w:val="28"/>
        </w:rPr>
        <w:t>•</w:t>
      </w:r>
      <w:r w:rsidRPr="00AC7B36">
        <w:rPr>
          <w:bCs/>
          <w:sz w:val="28"/>
          <w:szCs w:val="28"/>
        </w:rPr>
        <w:tab/>
        <w:t>организация применения сил и средств гарнизона для тушения пожаров и проведения АСР;</w:t>
      </w:r>
    </w:p>
    <w:p w14:paraId="1E10F9B2" w14:textId="77777777" w:rsidR="00AC7B36" w:rsidRPr="00AC7B36" w:rsidRDefault="00AC7B36" w:rsidP="00AC7B36">
      <w:pPr>
        <w:spacing w:line="360" w:lineRule="auto"/>
        <w:jc w:val="both"/>
        <w:rPr>
          <w:bCs/>
          <w:sz w:val="28"/>
          <w:szCs w:val="28"/>
        </w:rPr>
      </w:pPr>
      <w:r w:rsidRPr="00AC7B36">
        <w:rPr>
          <w:bCs/>
          <w:sz w:val="28"/>
          <w:szCs w:val="28"/>
        </w:rPr>
        <w:t>•</w:t>
      </w:r>
      <w:r w:rsidRPr="00AC7B36">
        <w:rPr>
          <w:bCs/>
          <w:sz w:val="28"/>
          <w:szCs w:val="28"/>
        </w:rPr>
        <w:tab/>
        <w:t>обеспечение руководства силами и средствами гарнизона в повседневной деятельности и при тушении пожаров, проведении АСР;</w:t>
      </w:r>
    </w:p>
    <w:p w14:paraId="0C47DBD0" w14:textId="77777777" w:rsidR="00AC7B36" w:rsidRPr="00AC7B36" w:rsidRDefault="00AC7B36" w:rsidP="00AC7B36">
      <w:pPr>
        <w:spacing w:line="360" w:lineRule="auto"/>
        <w:jc w:val="both"/>
        <w:rPr>
          <w:bCs/>
          <w:sz w:val="28"/>
          <w:szCs w:val="28"/>
        </w:rPr>
      </w:pPr>
      <w:r w:rsidRPr="00AC7B36">
        <w:rPr>
          <w:bCs/>
          <w:sz w:val="28"/>
          <w:szCs w:val="28"/>
        </w:rPr>
        <w:t>•</w:t>
      </w:r>
      <w:r w:rsidRPr="00AC7B36">
        <w:rPr>
          <w:bCs/>
          <w:sz w:val="28"/>
          <w:szCs w:val="28"/>
        </w:rPr>
        <w:tab/>
        <w:t>контроль готовности подразделений гарнизона к тушению пожаров и проведению АСР, проведение проверок организации караульной службы в подразделениях гарнизона;</w:t>
      </w:r>
    </w:p>
    <w:p w14:paraId="3BC86C3E" w14:textId="77777777" w:rsidR="00AC7B36" w:rsidRPr="00AC7B36" w:rsidRDefault="00AC7B36" w:rsidP="00AC7B36">
      <w:pPr>
        <w:spacing w:line="360" w:lineRule="auto"/>
        <w:jc w:val="both"/>
        <w:rPr>
          <w:bCs/>
          <w:sz w:val="28"/>
          <w:szCs w:val="28"/>
        </w:rPr>
      </w:pPr>
      <w:r w:rsidRPr="00AC7B36">
        <w:rPr>
          <w:bCs/>
          <w:sz w:val="28"/>
          <w:szCs w:val="28"/>
        </w:rPr>
        <w:lastRenderedPageBreak/>
        <w:t>•</w:t>
      </w:r>
      <w:r w:rsidRPr="00AC7B36">
        <w:rPr>
          <w:bCs/>
          <w:sz w:val="28"/>
          <w:szCs w:val="28"/>
        </w:rPr>
        <w:tab/>
        <w:t>организация совместной подготовки подразделений, организации связи и взаимодействия со службами жизнеобеспечения;</w:t>
      </w:r>
    </w:p>
    <w:p w14:paraId="12ED4A69" w14:textId="77777777" w:rsidR="00AC7B36" w:rsidRPr="00AC7B36" w:rsidRDefault="00AC7B36" w:rsidP="00AC7B36">
      <w:pPr>
        <w:spacing w:line="360" w:lineRule="auto"/>
        <w:jc w:val="both"/>
        <w:rPr>
          <w:bCs/>
          <w:sz w:val="28"/>
          <w:szCs w:val="28"/>
        </w:rPr>
      </w:pPr>
      <w:r w:rsidRPr="00AC7B36">
        <w:rPr>
          <w:bCs/>
          <w:sz w:val="28"/>
          <w:szCs w:val="28"/>
        </w:rPr>
        <w:t>•</w:t>
      </w:r>
      <w:r w:rsidRPr="00AC7B36">
        <w:rPr>
          <w:bCs/>
          <w:sz w:val="28"/>
          <w:szCs w:val="28"/>
        </w:rPr>
        <w:tab/>
        <w:t>организация и проведение совместных мероприятий с подразделениями гарнизона;</w:t>
      </w:r>
    </w:p>
    <w:p w14:paraId="344C675A" w14:textId="77777777" w:rsidR="00AC7B36" w:rsidRPr="00AC7B36" w:rsidRDefault="00AC7B36" w:rsidP="00AC7B36">
      <w:pPr>
        <w:spacing w:line="360" w:lineRule="auto"/>
        <w:jc w:val="both"/>
        <w:rPr>
          <w:bCs/>
          <w:sz w:val="28"/>
          <w:szCs w:val="28"/>
        </w:rPr>
      </w:pPr>
      <w:r w:rsidRPr="00AC7B36">
        <w:rPr>
          <w:bCs/>
          <w:sz w:val="28"/>
          <w:szCs w:val="28"/>
        </w:rPr>
        <w:t>•</w:t>
      </w:r>
      <w:r w:rsidRPr="00AC7B36">
        <w:rPr>
          <w:bCs/>
          <w:sz w:val="28"/>
          <w:szCs w:val="28"/>
        </w:rPr>
        <w:tab/>
        <w:t>обеспечение подготовки личного состава подразделений гарнизона, должностных лиц гарнизона, путем проведения пожарно-тактических учений и занятий, командно-штабных учений (далее соответственно – ПТУ, ПТЗ, КШУ), соревнований, сборов, семинаров и иных мероприятий;</w:t>
      </w:r>
    </w:p>
    <w:p w14:paraId="7225ACED" w14:textId="77777777" w:rsidR="00AC7B36" w:rsidRPr="00AC7B36" w:rsidRDefault="00AC7B36" w:rsidP="00AC7B36">
      <w:pPr>
        <w:spacing w:line="360" w:lineRule="auto"/>
        <w:jc w:val="both"/>
        <w:rPr>
          <w:bCs/>
          <w:sz w:val="28"/>
          <w:szCs w:val="28"/>
        </w:rPr>
      </w:pPr>
      <w:r w:rsidRPr="00AC7B36">
        <w:rPr>
          <w:bCs/>
          <w:sz w:val="28"/>
          <w:szCs w:val="28"/>
        </w:rPr>
        <w:t>•</w:t>
      </w:r>
      <w:r w:rsidRPr="00AC7B36">
        <w:rPr>
          <w:bCs/>
          <w:sz w:val="28"/>
          <w:szCs w:val="28"/>
        </w:rPr>
        <w:tab/>
        <w:t>разработка и осуществление мероприятий по привлечению личного состава, свободного от несения службы (работы), к тушению пожаров и проведению АСР;</w:t>
      </w:r>
    </w:p>
    <w:p w14:paraId="2A67FA02" w14:textId="77777777" w:rsidR="00AC7B36" w:rsidRPr="00AC7B36" w:rsidRDefault="00AC7B36" w:rsidP="00AC7B36">
      <w:pPr>
        <w:spacing w:line="360" w:lineRule="auto"/>
        <w:jc w:val="both"/>
        <w:rPr>
          <w:bCs/>
          <w:sz w:val="28"/>
          <w:szCs w:val="28"/>
        </w:rPr>
      </w:pPr>
      <w:r w:rsidRPr="00AC7B36">
        <w:rPr>
          <w:bCs/>
          <w:sz w:val="28"/>
          <w:szCs w:val="28"/>
        </w:rPr>
        <w:t>•</w:t>
      </w:r>
      <w:r w:rsidRPr="00AC7B36">
        <w:rPr>
          <w:bCs/>
          <w:sz w:val="28"/>
          <w:szCs w:val="28"/>
        </w:rPr>
        <w:tab/>
        <w:t>изучение и разбор крупных пожаров, а также контроль за подготовкой их описаний, разработка мероприятий, направленных на устранение причин и условий, способствующих возникновению и развитию пожаров;</w:t>
      </w:r>
    </w:p>
    <w:p w14:paraId="71EEE694" w14:textId="77777777" w:rsidR="00AC7B36" w:rsidRPr="00AC7B36" w:rsidRDefault="00AC7B36" w:rsidP="00AC7B36">
      <w:pPr>
        <w:spacing w:line="360" w:lineRule="auto"/>
        <w:jc w:val="both"/>
        <w:rPr>
          <w:bCs/>
          <w:sz w:val="28"/>
          <w:szCs w:val="28"/>
        </w:rPr>
      </w:pPr>
      <w:r w:rsidRPr="00AC7B36">
        <w:rPr>
          <w:bCs/>
          <w:sz w:val="28"/>
          <w:szCs w:val="28"/>
        </w:rPr>
        <w:t>•</w:t>
      </w:r>
      <w:r w:rsidRPr="00AC7B36">
        <w:rPr>
          <w:bCs/>
          <w:sz w:val="28"/>
          <w:szCs w:val="28"/>
        </w:rPr>
        <w:tab/>
        <w:t>осуществление учета и контроля сил и средств гарнизона.</w:t>
      </w:r>
    </w:p>
    <w:p w14:paraId="7510C362" w14:textId="77777777" w:rsidR="00AC7B36" w:rsidRPr="00AC7B36" w:rsidRDefault="00AC7B36" w:rsidP="00AC7B36">
      <w:pPr>
        <w:spacing w:line="360" w:lineRule="auto"/>
        <w:jc w:val="both"/>
        <w:rPr>
          <w:bCs/>
          <w:sz w:val="28"/>
          <w:szCs w:val="28"/>
        </w:rPr>
      </w:pPr>
      <w:r w:rsidRPr="00AC7B36">
        <w:rPr>
          <w:bCs/>
          <w:sz w:val="28"/>
          <w:szCs w:val="28"/>
        </w:rPr>
        <w:t>Для обеспечения выполнения задач гарнизонной службы в гарнизоне создается нештатный орган управления гарнизоном (Управление гарнизона) и назначаются следующие нештатные должностные лица гарнизона:</w:t>
      </w:r>
    </w:p>
    <w:p w14:paraId="1F247E1D" w14:textId="77777777" w:rsidR="00AC7B36" w:rsidRPr="00AC7B36" w:rsidRDefault="00AC7B36" w:rsidP="00AC7B36">
      <w:pPr>
        <w:spacing w:line="360" w:lineRule="auto"/>
        <w:jc w:val="both"/>
        <w:rPr>
          <w:bCs/>
          <w:sz w:val="28"/>
          <w:szCs w:val="28"/>
        </w:rPr>
      </w:pPr>
      <w:r w:rsidRPr="00AC7B36">
        <w:rPr>
          <w:bCs/>
          <w:sz w:val="28"/>
          <w:szCs w:val="28"/>
        </w:rPr>
        <w:t>•</w:t>
      </w:r>
      <w:r w:rsidRPr="00AC7B36">
        <w:rPr>
          <w:bCs/>
          <w:sz w:val="28"/>
          <w:szCs w:val="28"/>
        </w:rPr>
        <w:tab/>
        <w:t>начальник гарнизона;</w:t>
      </w:r>
    </w:p>
    <w:p w14:paraId="5606ED95" w14:textId="77777777" w:rsidR="00AC7B36" w:rsidRPr="00AC7B36" w:rsidRDefault="00AC7B36" w:rsidP="00AC7B36">
      <w:pPr>
        <w:spacing w:line="360" w:lineRule="auto"/>
        <w:jc w:val="both"/>
        <w:rPr>
          <w:bCs/>
          <w:sz w:val="28"/>
          <w:szCs w:val="28"/>
        </w:rPr>
      </w:pPr>
      <w:r w:rsidRPr="00AC7B36">
        <w:rPr>
          <w:bCs/>
          <w:sz w:val="28"/>
          <w:szCs w:val="28"/>
        </w:rPr>
        <w:t>•</w:t>
      </w:r>
      <w:r w:rsidRPr="00AC7B36">
        <w:rPr>
          <w:bCs/>
          <w:sz w:val="28"/>
          <w:szCs w:val="28"/>
        </w:rPr>
        <w:tab/>
        <w:t>заместитель (заместители) начальника гарнизона (по оперативному реагированию, по взаимодействию со службами жизнеобеспечения, по тыловому обеспечению, по проведению профилактических мероприятий);</w:t>
      </w:r>
    </w:p>
    <w:p w14:paraId="62D55F2B" w14:textId="77777777" w:rsidR="00AC7B36" w:rsidRPr="00AC7B36" w:rsidRDefault="00AC7B36" w:rsidP="00AC7B36">
      <w:pPr>
        <w:spacing w:line="360" w:lineRule="auto"/>
        <w:jc w:val="both"/>
        <w:rPr>
          <w:bCs/>
          <w:sz w:val="28"/>
          <w:szCs w:val="28"/>
        </w:rPr>
      </w:pPr>
      <w:r w:rsidRPr="00AC7B36">
        <w:rPr>
          <w:bCs/>
          <w:sz w:val="28"/>
          <w:szCs w:val="28"/>
        </w:rPr>
        <w:t>•</w:t>
      </w:r>
      <w:r w:rsidRPr="00AC7B36">
        <w:rPr>
          <w:bCs/>
          <w:sz w:val="28"/>
          <w:szCs w:val="28"/>
        </w:rPr>
        <w:tab/>
        <w:t>оперативный дежурный гарнизона;</w:t>
      </w:r>
    </w:p>
    <w:p w14:paraId="2EB0DFFF" w14:textId="77777777" w:rsidR="00AC7B36" w:rsidRPr="00AC7B36" w:rsidRDefault="00AC7B36" w:rsidP="00AC7B36">
      <w:pPr>
        <w:spacing w:line="360" w:lineRule="auto"/>
        <w:jc w:val="both"/>
        <w:rPr>
          <w:bCs/>
          <w:sz w:val="28"/>
          <w:szCs w:val="28"/>
        </w:rPr>
      </w:pPr>
      <w:r w:rsidRPr="00AC7B36">
        <w:rPr>
          <w:bCs/>
          <w:sz w:val="28"/>
          <w:szCs w:val="28"/>
        </w:rPr>
        <w:t>•</w:t>
      </w:r>
      <w:r w:rsidRPr="00AC7B36">
        <w:rPr>
          <w:bCs/>
          <w:sz w:val="28"/>
          <w:szCs w:val="28"/>
        </w:rPr>
        <w:tab/>
        <w:t>диспетчер гарнизона;</w:t>
      </w:r>
    </w:p>
    <w:p w14:paraId="528DF847" w14:textId="77777777" w:rsidR="00AC7B36" w:rsidRPr="00AC7B36" w:rsidRDefault="00AC7B36" w:rsidP="00AC7B36">
      <w:pPr>
        <w:spacing w:line="360" w:lineRule="auto"/>
        <w:jc w:val="both"/>
        <w:rPr>
          <w:bCs/>
          <w:sz w:val="28"/>
          <w:szCs w:val="28"/>
        </w:rPr>
      </w:pPr>
      <w:r w:rsidRPr="00AC7B36">
        <w:rPr>
          <w:bCs/>
          <w:sz w:val="28"/>
          <w:szCs w:val="28"/>
        </w:rPr>
        <w:t>•</w:t>
      </w:r>
      <w:r w:rsidRPr="00AC7B36">
        <w:rPr>
          <w:bCs/>
          <w:sz w:val="28"/>
          <w:szCs w:val="28"/>
        </w:rPr>
        <w:tab/>
        <w:t>начальники нештатных служб гарнизона (оперативного реагирования, газодымозащитной, технической, связи, профилактики пожаров).</w:t>
      </w:r>
    </w:p>
    <w:p w14:paraId="2B7A8FF0" w14:textId="77777777" w:rsidR="00AC7B36" w:rsidRPr="00AC7B36" w:rsidRDefault="00AC7B36" w:rsidP="00AC7B36">
      <w:pPr>
        <w:spacing w:line="360" w:lineRule="auto"/>
        <w:jc w:val="both"/>
        <w:rPr>
          <w:bCs/>
          <w:sz w:val="28"/>
          <w:szCs w:val="28"/>
        </w:rPr>
      </w:pPr>
      <w:r w:rsidRPr="00AC7B36">
        <w:rPr>
          <w:bCs/>
          <w:sz w:val="28"/>
          <w:szCs w:val="28"/>
        </w:rPr>
        <w:t>Начальниками гарнизонов по должности являются:</w:t>
      </w:r>
    </w:p>
    <w:p w14:paraId="17F0C35B" w14:textId="77777777" w:rsidR="00AC7B36" w:rsidRPr="00AC7B36" w:rsidRDefault="00AC7B36" w:rsidP="00AC7B36">
      <w:pPr>
        <w:spacing w:line="360" w:lineRule="auto"/>
        <w:jc w:val="both"/>
        <w:rPr>
          <w:bCs/>
          <w:sz w:val="28"/>
          <w:szCs w:val="28"/>
        </w:rPr>
      </w:pPr>
      <w:r w:rsidRPr="00AC7B36">
        <w:rPr>
          <w:bCs/>
          <w:sz w:val="28"/>
          <w:szCs w:val="28"/>
        </w:rPr>
        <w:t>•</w:t>
      </w:r>
      <w:r w:rsidRPr="00AC7B36">
        <w:rPr>
          <w:bCs/>
          <w:sz w:val="28"/>
          <w:szCs w:val="28"/>
        </w:rPr>
        <w:tab/>
        <w:t>территориального гарнизона – начальник ГУ МЧС России;</w:t>
      </w:r>
    </w:p>
    <w:p w14:paraId="0A833362" w14:textId="77777777" w:rsidR="00AC7B36" w:rsidRPr="00AC7B36" w:rsidRDefault="00AC7B36" w:rsidP="00AC7B36">
      <w:pPr>
        <w:spacing w:line="360" w:lineRule="auto"/>
        <w:jc w:val="both"/>
        <w:rPr>
          <w:bCs/>
          <w:sz w:val="28"/>
          <w:szCs w:val="28"/>
        </w:rPr>
      </w:pPr>
      <w:r w:rsidRPr="00AC7B36">
        <w:rPr>
          <w:bCs/>
          <w:sz w:val="28"/>
          <w:szCs w:val="28"/>
        </w:rPr>
        <w:t>•</w:t>
      </w:r>
      <w:r w:rsidRPr="00AC7B36">
        <w:rPr>
          <w:bCs/>
          <w:sz w:val="28"/>
          <w:szCs w:val="28"/>
        </w:rPr>
        <w:tab/>
        <w:t xml:space="preserve">местного гарнизона – начальник пожарно-спасательного подразделения федеральной противопожарной службы (далее – ФПС), дислоцированного на </w:t>
      </w:r>
      <w:r w:rsidRPr="00AC7B36">
        <w:rPr>
          <w:bCs/>
          <w:sz w:val="28"/>
          <w:szCs w:val="28"/>
        </w:rPr>
        <w:lastRenderedPageBreak/>
        <w:t>территории муниципального образования, а при отсутствии пожарно-спасательного подразделения ФПС – сотрудник органа ГПН, допущенный в установленном порядке к руководству тушением пожаров.</w:t>
      </w:r>
    </w:p>
    <w:p w14:paraId="6656E85A" w14:textId="77777777" w:rsidR="00AC7B36" w:rsidRPr="00AC7B36" w:rsidRDefault="00AC7B36" w:rsidP="009D06E1">
      <w:pPr>
        <w:spacing w:line="360" w:lineRule="auto"/>
        <w:jc w:val="center"/>
        <w:rPr>
          <w:bCs/>
          <w:sz w:val="28"/>
          <w:szCs w:val="28"/>
        </w:rPr>
      </w:pPr>
      <w:r w:rsidRPr="00AC7B36">
        <w:rPr>
          <w:bCs/>
          <w:sz w:val="28"/>
          <w:szCs w:val="28"/>
        </w:rPr>
        <w:t>Силы и средства гарнизона</w:t>
      </w:r>
    </w:p>
    <w:p w14:paraId="2F1CB5EA" w14:textId="77777777" w:rsidR="00AC7B36" w:rsidRPr="00AC7B36" w:rsidRDefault="00AC7B36" w:rsidP="00AC7B36">
      <w:pPr>
        <w:spacing w:line="360" w:lineRule="auto"/>
        <w:jc w:val="both"/>
        <w:rPr>
          <w:bCs/>
          <w:sz w:val="28"/>
          <w:szCs w:val="28"/>
        </w:rPr>
      </w:pPr>
      <w:r w:rsidRPr="00AC7B36">
        <w:rPr>
          <w:bCs/>
          <w:sz w:val="28"/>
          <w:szCs w:val="28"/>
        </w:rPr>
        <w:t>К силам и средствам гарнизона относятся:</w:t>
      </w:r>
    </w:p>
    <w:p w14:paraId="7B7B9717" w14:textId="77777777" w:rsidR="00AC7B36" w:rsidRPr="00AC7B36" w:rsidRDefault="00AC7B36" w:rsidP="00AC7B36">
      <w:pPr>
        <w:spacing w:line="360" w:lineRule="auto"/>
        <w:jc w:val="both"/>
        <w:rPr>
          <w:bCs/>
          <w:sz w:val="28"/>
          <w:szCs w:val="28"/>
        </w:rPr>
      </w:pPr>
      <w:r w:rsidRPr="00AC7B36">
        <w:rPr>
          <w:bCs/>
          <w:sz w:val="28"/>
          <w:szCs w:val="28"/>
        </w:rPr>
        <w:t>а) должностные лица гарнизона и личный состав подразделений гарнизона;</w:t>
      </w:r>
    </w:p>
    <w:p w14:paraId="4F603954" w14:textId="77777777" w:rsidR="00AC7B36" w:rsidRPr="00AC7B36" w:rsidRDefault="00AC7B36" w:rsidP="00AC7B36">
      <w:pPr>
        <w:spacing w:line="360" w:lineRule="auto"/>
        <w:jc w:val="both"/>
        <w:rPr>
          <w:bCs/>
          <w:sz w:val="28"/>
          <w:szCs w:val="28"/>
        </w:rPr>
      </w:pPr>
      <w:r w:rsidRPr="00AC7B36">
        <w:rPr>
          <w:bCs/>
          <w:sz w:val="28"/>
          <w:szCs w:val="28"/>
        </w:rPr>
        <w:t>б) пожарная техника, находящаяся на вооружении подразделений гарнизона:</w:t>
      </w:r>
    </w:p>
    <w:p w14:paraId="39841B9D" w14:textId="77777777" w:rsidR="00AC7B36" w:rsidRPr="00AC7B36" w:rsidRDefault="00AC7B36" w:rsidP="00AC7B36">
      <w:pPr>
        <w:spacing w:line="360" w:lineRule="auto"/>
        <w:jc w:val="both"/>
        <w:rPr>
          <w:bCs/>
          <w:sz w:val="28"/>
          <w:szCs w:val="28"/>
        </w:rPr>
      </w:pPr>
      <w:r w:rsidRPr="00AC7B36">
        <w:rPr>
          <w:bCs/>
          <w:sz w:val="28"/>
          <w:szCs w:val="28"/>
        </w:rPr>
        <w:t>•</w:t>
      </w:r>
      <w:r w:rsidRPr="00AC7B36">
        <w:rPr>
          <w:bCs/>
          <w:sz w:val="28"/>
          <w:szCs w:val="28"/>
        </w:rPr>
        <w:tab/>
        <w:t>мобильные средства пожаротушения (пожарные (пожарно-спасательные автомобили (ПА), пожарные самолеты, вертолеты, пожарные поезда, пожарные суда, приспособленные технические средства (тягачи, прицепы и трактора), пожарные мотопомпы);</w:t>
      </w:r>
    </w:p>
    <w:p w14:paraId="1C24368C" w14:textId="77777777" w:rsidR="00AC7B36" w:rsidRPr="00AC7B36" w:rsidRDefault="00AC7B36" w:rsidP="00AC7B36">
      <w:pPr>
        <w:spacing w:line="360" w:lineRule="auto"/>
        <w:jc w:val="both"/>
        <w:rPr>
          <w:bCs/>
          <w:sz w:val="28"/>
          <w:szCs w:val="28"/>
        </w:rPr>
      </w:pPr>
      <w:r w:rsidRPr="00AC7B36">
        <w:rPr>
          <w:bCs/>
          <w:sz w:val="28"/>
          <w:szCs w:val="28"/>
        </w:rPr>
        <w:t>•</w:t>
      </w:r>
      <w:r w:rsidRPr="00AC7B36">
        <w:rPr>
          <w:bCs/>
          <w:sz w:val="28"/>
          <w:szCs w:val="28"/>
        </w:rPr>
        <w:tab/>
        <w:t>первичные средства пожаротушения (переносные и передвижные огнетушители, пожарные краны и средства обеспечения их использования, пожарный инвентарь, покрывала для изоляции очага возгорания, генераторные огнетушители аэрозольные переносные);</w:t>
      </w:r>
    </w:p>
    <w:p w14:paraId="344D4A8A" w14:textId="77777777" w:rsidR="00AC7B36" w:rsidRPr="00AC7B36" w:rsidRDefault="00AC7B36" w:rsidP="00AC7B36">
      <w:pPr>
        <w:spacing w:line="360" w:lineRule="auto"/>
        <w:jc w:val="both"/>
        <w:rPr>
          <w:bCs/>
          <w:sz w:val="28"/>
          <w:szCs w:val="28"/>
        </w:rPr>
      </w:pPr>
      <w:r w:rsidRPr="00AC7B36">
        <w:rPr>
          <w:bCs/>
          <w:sz w:val="28"/>
          <w:szCs w:val="28"/>
        </w:rPr>
        <w:t>•</w:t>
      </w:r>
      <w:r w:rsidRPr="00AC7B36">
        <w:rPr>
          <w:bCs/>
          <w:sz w:val="28"/>
          <w:szCs w:val="28"/>
        </w:rPr>
        <w:tab/>
        <w:t>пожарное оборудование (пожарные гидранты, гидрант-колонки, колонки, напорные и всасывающие рукава, стволы, гидроэлеваторы и всасывающие сетки, рукавные разветвления, соединительные головки, ручные пожарные лестницы);</w:t>
      </w:r>
    </w:p>
    <w:p w14:paraId="14315405" w14:textId="77777777" w:rsidR="00AC7B36" w:rsidRPr="00AC7B36" w:rsidRDefault="00AC7B36" w:rsidP="00AC7B36">
      <w:pPr>
        <w:spacing w:line="360" w:lineRule="auto"/>
        <w:jc w:val="both"/>
        <w:rPr>
          <w:bCs/>
          <w:sz w:val="28"/>
          <w:szCs w:val="28"/>
        </w:rPr>
      </w:pPr>
      <w:r w:rsidRPr="00AC7B36">
        <w:rPr>
          <w:bCs/>
          <w:sz w:val="28"/>
          <w:szCs w:val="28"/>
        </w:rPr>
        <w:t>•</w:t>
      </w:r>
      <w:r w:rsidRPr="00AC7B36">
        <w:rPr>
          <w:bCs/>
          <w:sz w:val="28"/>
          <w:szCs w:val="28"/>
        </w:rPr>
        <w:tab/>
        <w:t>средства индивидуальной защиты людей при пожаре (средства индивидуальной защиты органов дыхания и зрения (СИЗОД) и средства индивидуальной защиты пожарных) и средства спасения людей при пожаре (индивидуальные и коллективные);</w:t>
      </w:r>
    </w:p>
    <w:p w14:paraId="43710D05" w14:textId="77777777" w:rsidR="00AC7B36" w:rsidRPr="00AC7B36" w:rsidRDefault="00AC7B36" w:rsidP="00AC7B36">
      <w:pPr>
        <w:spacing w:line="360" w:lineRule="auto"/>
        <w:jc w:val="both"/>
        <w:rPr>
          <w:bCs/>
          <w:sz w:val="28"/>
          <w:szCs w:val="28"/>
        </w:rPr>
      </w:pPr>
      <w:r w:rsidRPr="00AC7B36">
        <w:rPr>
          <w:bCs/>
          <w:sz w:val="28"/>
          <w:szCs w:val="28"/>
        </w:rPr>
        <w:t>•</w:t>
      </w:r>
      <w:r w:rsidRPr="00AC7B36">
        <w:rPr>
          <w:bCs/>
          <w:sz w:val="28"/>
          <w:szCs w:val="28"/>
        </w:rPr>
        <w:tab/>
        <w:t>пожарный инструмент (механизированный и немеханизированный);</w:t>
      </w:r>
    </w:p>
    <w:p w14:paraId="630D6469" w14:textId="77777777" w:rsidR="00AC7B36" w:rsidRPr="00AC7B36" w:rsidRDefault="00AC7B36" w:rsidP="00AC7B36">
      <w:pPr>
        <w:spacing w:line="360" w:lineRule="auto"/>
        <w:jc w:val="both"/>
        <w:rPr>
          <w:bCs/>
          <w:sz w:val="28"/>
          <w:szCs w:val="28"/>
        </w:rPr>
      </w:pPr>
      <w:r w:rsidRPr="00AC7B36">
        <w:rPr>
          <w:bCs/>
          <w:sz w:val="28"/>
          <w:szCs w:val="28"/>
        </w:rPr>
        <w:t>в) вспомогательная техника, находящаяся на вооружении подразделений гарнизона;</w:t>
      </w:r>
    </w:p>
    <w:p w14:paraId="13D20A0E" w14:textId="77777777" w:rsidR="00AC7B36" w:rsidRPr="00AC7B36" w:rsidRDefault="00AC7B36" w:rsidP="00AC7B36">
      <w:pPr>
        <w:spacing w:line="360" w:lineRule="auto"/>
        <w:jc w:val="both"/>
        <w:rPr>
          <w:bCs/>
          <w:sz w:val="28"/>
          <w:szCs w:val="28"/>
        </w:rPr>
      </w:pPr>
      <w:r w:rsidRPr="00AC7B36">
        <w:rPr>
          <w:bCs/>
          <w:sz w:val="28"/>
          <w:szCs w:val="28"/>
        </w:rPr>
        <w:t>г) аварийно-спасательная техника (аварийно-спасательные автомобили, мотоциклы, мотовездеходы, беспилотные летательные аппараты, робототехнические комплексы, плавательные средства), находящаяся на вооружении подразделений гарнизона;</w:t>
      </w:r>
    </w:p>
    <w:p w14:paraId="7BD882DD" w14:textId="77777777" w:rsidR="00AC7B36" w:rsidRPr="00AC7B36" w:rsidRDefault="00AC7B36" w:rsidP="00AC7B36">
      <w:pPr>
        <w:spacing w:line="360" w:lineRule="auto"/>
        <w:jc w:val="both"/>
        <w:rPr>
          <w:bCs/>
          <w:sz w:val="28"/>
          <w:szCs w:val="28"/>
        </w:rPr>
      </w:pPr>
      <w:r w:rsidRPr="00AC7B36">
        <w:rPr>
          <w:bCs/>
          <w:sz w:val="28"/>
          <w:szCs w:val="28"/>
        </w:rPr>
        <w:lastRenderedPageBreak/>
        <w:t>д) огнетушащие вещества, имеющиеся в подразделениях гарнизона;</w:t>
      </w:r>
    </w:p>
    <w:p w14:paraId="3C2158F0" w14:textId="77777777" w:rsidR="00AC7B36" w:rsidRPr="00AC7B36" w:rsidRDefault="00AC7B36" w:rsidP="00AC7B36">
      <w:pPr>
        <w:spacing w:line="360" w:lineRule="auto"/>
        <w:jc w:val="both"/>
        <w:rPr>
          <w:bCs/>
          <w:sz w:val="28"/>
          <w:szCs w:val="28"/>
        </w:rPr>
      </w:pPr>
      <w:r w:rsidRPr="00AC7B36">
        <w:rPr>
          <w:bCs/>
          <w:sz w:val="28"/>
          <w:szCs w:val="28"/>
        </w:rPr>
        <w:t>е) инструменты и оборудование для оказания первой помощи пострадавшим, находящиеся на вооружении подразделений гарнизона;</w:t>
      </w:r>
    </w:p>
    <w:p w14:paraId="665DC461" w14:textId="77777777" w:rsidR="00AC7B36" w:rsidRPr="00AC7B36" w:rsidRDefault="00AC7B36" w:rsidP="00AC7B36">
      <w:pPr>
        <w:spacing w:line="360" w:lineRule="auto"/>
        <w:jc w:val="both"/>
        <w:rPr>
          <w:bCs/>
          <w:sz w:val="28"/>
          <w:szCs w:val="28"/>
        </w:rPr>
      </w:pPr>
      <w:r w:rsidRPr="00AC7B36">
        <w:rPr>
          <w:bCs/>
          <w:sz w:val="28"/>
          <w:szCs w:val="28"/>
        </w:rPr>
        <w:t>ж) специальные системы и средства связи и управления действиями по тушению пожаров и ликвидации ЧС;</w:t>
      </w:r>
    </w:p>
    <w:p w14:paraId="702C01EB" w14:textId="3643AB3C" w:rsidR="00AC7B36" w:rsidRPr="006C0221" w:rsidRDefault="00AC7B36" w:rsidP="00AC7B36">
      <w:pPr>
        <w:spacing w:line="360" w:lineRule="auto"/>
        <w:jc w:val="both"/>
        <w:rPr>
          <w:bCs/>
          <w:sz w:val="28"/>
          <w:szCs w:val="28"/>
        </w:rPr>
      </w:pPr>
      <w:r w:rsidRPr="00AC7B36">
        <w:rPr>
          <w:bCs/>
          <w:sz w:val="28"/>
          <w:szCs w:val="28"/>
        </w:rPr>
        <w:t>з) другое имущество, оборудование и инструменты применительно к конкретному виду ЧС, находящиеся на вооружении подразделений гарнизона.</w:t>
      </w:r>
    </w:p>
    <w:p w14:paraId="31FFD2A8" w14:textId="77777777" w:rsidR="009D06E1" w:rsidRDefault="009D06E1" w:rsidP="008F7032">
      <w:pPr>
        <w:spacing w:line="360" w:lineRule="auto"/>
        <w:jc w:val="center"/>
        <w:rPr>
          <w:bCs/>
          <w:sz w:val="28"/>
          <w:szCs w:val="28"/>
        </w:rPr>
      </w:pPr>
    </w:p>
    <w:p w14:paraId="0FFD1483" w14:textId="6D74B991" w:rsidR="008F7032" w:rsidRPr="008F7032" w:rsidRDefault="008F7032" w:rsidP="008F7032">
      <w:pPr>
        <w:spacing w:line="360" w:lineRule="auto"/>
        <w:jc w:val="center"/>
        <w:rPr>
          <w:bCs/>
          <w:sz w:val="28"/>
          <w:szCs w:val="28"/>
        </w:rPr>
      </w:pPr>
      <w:r w:rsidRPr="008F7032">
        <w:rPr>
          <w:bCs/>
          <w:sz w:val="28"/>
          <w:szCs w:val="28"/>
        </w:rPr>
        <w:t>Организация гарнизонной службы пожарной охраны</w:t>
      </w:r>
    </w:p>
    <w:p w14:paraId="7B08A0B4" w14:textId="77777777" w:rsidR="008F7032" w:rsidRPr="008F7032" w:rsidRDefault="008F7032" w:rsidP="008F7032">
      <w:pPr>
        <w:spacing w:line="360" w:lineRule="auto"/>
        <w:jc w:val="both"/>
        <w:rPr>
          <w:bCs/>
          <w:sz w:val="28"/>
          <w:szCs w:val="28"/>
        </w:rPr>
      </w:pPr>
      <w:r w:rsidRPr="008F7032">
        <w:rPr>
          <w:bCs/>
          <w:sz w:val="28"/>
          <w:szCs w:val="28"/>
        </w:rPr>
        <w:t xml:space="preserve">Гарнизонная служба создается для организации управления и координации деятельности подразделений гарнизона, обеспечения постоянной готовности сил и средств гарнизона к тушению пожаров и проведению АСР, обеспечения взаимодействия со службами жизнеобеспечения населенных пунктов и организаций, расположенных в границах гарнизона, организации связи между подразделениями гарнизона и службами жизнеобеспечения, единого квалифицированного руководства силами и средствами гарнизона в повседневной деятельности и при тушении пожаров, проведении АСР. </w:t>
      </w:r>
    </w:p>
    <w:p w14:paraId="65DF16DD" w14:textId="77777777" w:rsidR="00F31151" w:rsidRDefault="00F31151" w:rsidP="00261A72">
      <w:pPr>
        <w:spacing w:line="360" w:lineRule="auto"/>
        <w:jc w:val="both"/>
        <w:rPr>
          <w:bCs/>
          <w:sz w:val="28"/>
          <w:szCs w:val="28"/>
        </w:rPr>
      </w:pPr>
    </w:p>
    <w:p w14:paraId="3A7D1A8A" w14:textId="0D18EAE1" w:rsidR="00D93334" w:rsidRDefault="00D93334" w:rsidP="00B06F03">
      <w:pPr>
        <w:spacing w:line="360" w:lineRule="auto"/>
        <w:jc w:val="center"/>
        <w:rPr>
          <w:bCs/>
          <w:sz w:val="28"/>
          <w:szCs w:val="28"/>
        </w:rPr>
      </w:pPr>
      <w:r w:rsidRPr="006C0221">
        <w:rPr>
          <w:bCs/>
          <w:sz w:val="28"/>
          <w:szCs w:val="28"/>
        </w:rPr>
        <w:t>Заключение</w:t>
      </w:r>
    </w:p>
    <w:p w14:paraId="7B4F401D" w14:textId="77777777" w:rsidR="003225D9" w:rsidRPr="006C0221" w:rsidRDefault="003225D9" w:rsidP="00B06F03">
      <w:pPr>
        <w:spacing w:line="360" w:lineRule="auto"/>
        <w:jc w:val="center"/>
        <w:rPr>
          <w:bCs/>
          <w:sz w:val="28"/>
          <w:szCs w:val="28"/>
        </w:rPr>
      </w:pPr>
    </w:p>
    <w:p w14:paraId="3A274CD8" w14:textId="77777777" w:rsidR="00D93334" w:rsidRPr="006C0221" w:rsidRDefault="00D93334" w:rsidP="00261A72">
      <w:pPr>
        <w:spacing w:line="360" w:lineRule="auto"/>
        <w:ind w:firstLine="708"/>
        <w:jc w:val="both"/>
        <w:rPr>
          <w:bCs/>
          <w:sz w:val="28"/>
          <w:szCs w:val="28"/>
        </w:rPr>
      </w:pPr>
      <w:r w:rsidRPr="006C0221">
        <w:rPr>
          <w:bCs/>
          <w:iCs/>
          <w:sz w:val="28"/>
          <w:szCs w:val="28"/>
        </w:rPr>
        <w:t>При изучение данной темы следует учитывать, что деятельность по обеспечению пожарной безопасности детально регламентируется действующим законодательством, которое в рамках проводимых реформ активно изменяется, поэтому рекомендуется положения нормативных правовых актов и нормативных документов в области пожарной безопасности уточнять в актуальных редакциях.</w:t>
      </w:r>
    </w:p>
    <w:p w14:paraId="10BBDC07" w14:textId="77777777" w:rsidR="00D93334" w:rsidRPr="006C0221" w:rsidRDefault="00D93334" w:rsidP="00261A72">
      <w:pPr>
        <w:spacing w:line="360" w:lineRule="auto"/>
        <w:jc w:val="both"/>
        <w:rPr>
          <w:bCs/>
          <w:sz w:val="28"/>
          <w:szCs w:val="28"/>
        </w:rPr>
      </w:pPr>
    </w:p>
    <w:p w14:paraId="395F8F42" w14:textId="77777777" w:rsidR="00D22DFC" w:rsidRPr="006C0221" w:rsidRDefault="00D22DFC" w:rsidP="00261A72">
      <w:pPr>
        <w:spacing w:line="360" w:lineRule="auto"/>
        <w:jc w:val="both"/>
        <w:rPr>
          <w:bCs/>
          <w:sz w:val="28"/>
          <w:szCs w:val="28"/>
        </w:rPr>
      </w:pPr>
    </w:p>
    <w:sectPr w:rsidR="00D22DFC" w:rsidRPr="006C0221" w:rsidSect="0087732F">
      <w:pgSz w:w="11906" w:h="16838"/>
      <w:pgMar w:top="1134" w:right="850" w:bottom="1134"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548F0"/>
    <w:multiLevelType w:val="hybridMultilevel"/>
    <w:tmpl w:val="A7D4F3BC"/>
    <w:lvl w:ilvl="0" w:tplc="04190001">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1" w15:restartNumberingAfterBreak="0">
    <w:nsid w:val="04A978C6"/>
    <w:multiLevelType w:val="hybridMultilevel"/>
    <w:tmpl w:val="266C4F0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6646780"/>
    <w:multiLevelType w:val="multilevel"/>
    <w:tmpl w:val="B3B0E90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8AE3764"/>
    <w:multiLevelType w:val="hybridMultilevel"/>
    <w:tmpl w:val="909C5B68"/>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4" w15:restartNumberingAfterBreak="0">
    <w:nsid w:val="0AB857C6"/>
    <w:multiLevelType w:val="hybridMultilevel"/>
    <w:tmpl w:val="0046C0D6"/>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5" w15:restartNumberingAfterBreak="0">
    <w:nsid w:val="0FF43504"/>
    <w:multiLevelType w:val="multilevel"/>
    <w:tmpl w:val="505E84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02B0557"/>
    <w:multiLevelType w:val="multilevel"/>
    <w:tmpl w:val="1FC679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32C2764"/>
    <w:multiLevelType w:val="multilevel"/>
    <w:tmpl w:val="F8E630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44E1ADA"/>
    <w:multiLevelType w:val="multilevel"/>
    <w:tmpl w:val="A6A475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5157657"/>
    <w:multiLevelType w:val="hybridMultilevel"/>
    <w:tmpl w:val="965CF53E"/>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0" w15:restartNumberingAfterBreak="0">
    <w:nsid w:val="15E35100"/>
    <w:multiLevelType w:val="hybridMultilevel"/>
    <w:tmpl w:val="81E848BA"/>
    <w:lvl w:ilvl="0" w:tplc="04190001">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11" w15:restartNumberingAfterBreak="0">
    <w:nsid w:val="17513D24"/>
    <w:multiLevelType w:val="hybridMultilevel"/>
    <w:tmpl w:val="8A1CEBA2"/>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2" w15:restartNumberingAfterBreak="0">
    <w:nsid w:val="189B1DEF"/>
    <w:multiLevelType w:val="multilevel"/>
    <w:tmpl w:val="F8E630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C080946"/>
    <w:multiLevelType w:val="multilevel"/>
    <w:tmpl w:val="E42646A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1C4242DE"/>
    <w:multiLevelType w:val="hybridMultilevel"/>
    <w:tmpl w:val="178CB134"/>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5" w15:restartNumberingAfterBreak="0">
    <w:nsid w:val="207E2CE0"/>
    <w:multiLevelType w:val="multilevel"/>
    <w:tmpl w:val="6EEE3BF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1950DE6"/>
    <w:multiLevelType w:val="multilevel"/>
    <w:tmpl w:val="BBDC8F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26B65A29"/>
    <w:multiLevelType w:val="multilevel"/>
    <w:tmpl w:val="44F28DE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27FA68B3"/>
    <w:multiLevelType w:val="multilevel"/>
    <w:tmpl w:val="DF36AF3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27FB0500"/>
    <w:multiLevelType w:val="hybridMultilevel"/>
    <w:tmpl w:val="04D6F3B0"/>
    <w:lvl w:ilvl="0" w:tplc="04190001">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20" w15:restartNumberingAfterBreak="0">
    <w:nsid w:val="285158CA"/>
    <w:multiLevelType w:val="hybridMultilevel"/>
    <w:tmpl w:val="F0B4EC50"/>
    <w:lvl w:ilvl="0" w:tplc="04190001">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21" w15:restartNumberingAfterBreak="0">
    <w:nsid w:val="2ED56EC3"/>
    <w:multiLevelType w:val="multilevel"/>
    <w:tmpl w:val="F8E630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09D3326"/>
    <w:multiLevelType w:val="multilevel"/>
    <w:tmpl w:val="F7F8836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11E0E9A"/>
    <w:multiLevelType w:val="multilevel"/>
    <w:tmpl w:val="C33C87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3102C30"/>
    <w:multiLevelType w:val="hybridMultilevel"/>
    <w:tmpl w:val="E2208F52"/>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5" w15:restartNumberingAfterBreak="0">
    <w:nsid w:val="38FA0874"/>
    <w:multiLevelType w:val="hybridMultilevel"/>
    <w:tmpl w:val="E6D06EB2"/>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6" w15:restartNumberingAfterBreak="0">
    <w:nsid w:val="3B241BE4"/>
    <w:multiLevelType w:val="hybridMultilevel"/>
    <w:tmpl w:val="4A808594"/>
    <w:lvl w:ilvl="0" w:tplc="04190001">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27" w15:restartNumberingAfterBreak="0">
    <w:nsid w:val="3C8F7741"/>
    <w:multiLevelType w:val="multilevel"/>
    <w:tmpl w:val="79E6F92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10A5D51"/>
    <w:multiLevelType w:val="hybridMultilevel"/>
    <w:tmpl w:val="6512BB2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411C1954"/>
    <w:multiLevelType w:val="multilevel"/>
    <w:tmpl w:val="B764FA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4DFE4D74"/>
    <w:multiLevelType w:val="multilevel"/>
    <w:tmpl w:val="1B2CB48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4E4313C3"/>
    <w:multiLevelType w:val="hybridMultilevel"/>
    <w:tmpl w:val="C43810B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59972D8A"/>
    <w:multiLevelType w:val="multilevel"/>
    <w:tmpl w:val="6A34C382"/>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5D206753"/>
    <w:multiLevelType w:val="multilevel"/>
    <w:tmpl w:val="1FC679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5D9D1FE9"/>
    <w:multiLevelType w:val="hybridMultilevel"/>
    <w:tmpl w:val="DE306D7A"/>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35" w15:restartNumberingAfterBreak="0">
    <w:nsid w:val="5F1F74A7"/>
    <w:multiLevelType w:val="hybridMultilevel"/>
    <w:tmpl w:val="E14CADBE"/>
    <w:lvl w:ilvl="0" w:tplc="04190001">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36" w15:restartNumberingAfterBreak="0">
    <w:nsid w:val="60AA2740"/>
    <w:multiLevelType w:val="hybridMultilevel"/>
    <w:tmpl w:val="17D83B58"/>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7" w15:restartNumberingAfterBreak="0">
    <w:nsid w:val="61B769AA"/>
    <w:multiLevelType w:val="multilevel"/>
    <w:tmpl w:val="5CC684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674E6204"/>
    <w:multiLevelType w:val="multilevel"/>
    <w:tmpl w:val="F1166B84"/>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731424BC"/>
    <w:multiLevelType w:val="hybridMultilevel"/>
    <w:tmpl w:val="EC1ECDAE"/>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0" w15:restartNumberingAfterBreak="0">
    <w:nsid w:val="74372910"/>
    <w:multiLevelType w:val="hybridMultilevel"/>
    <w:tmpl w:val="0350928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78941549"/>
    <w:multiLevelType w:val="hybridMultilevel"/>
    <w:tmpl w:val="A97A4BEA"/>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42" w15:restartNumberingAfterBreak="0">
    <w:nsid w:val="78A52EB2"/>
    <w:multiLevelType w:val="multilevel"/>
    <w:tmpl w:val="1EBA0B4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79E5145F"/>
    <w:multiLevelType w:val="multilevel"/>
    <w:tmpl w:val="5CC684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7AC659B5"/>
    <w:multiLevelType w:val="hybridMultilevel"/>
    <w:tmpl w:val="67E40510"/>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45" w15:restartNumberingAfterBreak="0">
    <w:nsid w:val="7AD9241C"/>
    <w:multiLevelType w:val="multilevel"/>
    <w:tmpl w:val="EE0854C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D8704E1"/>
    <w:multiLevelType w:val="hybridMultilevel"/>
    <w:tmpl w:val="A7B8D36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7" w15:restartNumberingAfterBreak="0">
    <w:nsid w:val="7DBC624E"/>
    <w:multiLevelType w:val="multilevel"/>
    <w:tmpl w:val="1F22DB3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15:restartNumberingAfterBreak="0">
    <w:nsid w:val="7F967810"/>
    <w:multiLevelType w:val="hybridMultilevel"/>
    <w:tmpl w:val="A3F2043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333873112">
    <w:abstractNumId w:val="1"/>
  </w:num>
  <w:num w:numId="2" w16cid:durableId="1216158510">
    <w:abstractNumId w:val="40"/>
  </w:num>
  <w:num w:numId="3" w16cid:durableId="267587622">
    <w:abstractNumId w:val="43"/>
  </w:num>
  <w:num w:numId="4" w16cid:durableId="1025130548">
    <w:abstractNumId w:val="6"/>
  </w:num>
  <w:num w:numId="5" w16cid:durableId="2143425696">
    <w:abstractNumId w:val="4"/>
  </w:num>
  <w:num w:numId="6" w16cid:durableId="1306475241">
    <w:abstractNumId w:val="36"/>
  </w:num>
  <w:num w:numId="7" w16cid:durableId="881597754">
    <w:abstractNumId w:val="45"/>
  </w:num>
  <w:num w:numId="8" w16cid:durableId="1892106218">
    <w:abstractNumId w:val="22"/>
  </w:num>
  <w:num w:numId="9" w16cid:durableId="1588273685">
    <w:abstractNumId w:val="15"/>
  </w:num>
  <w:num w:numId="10" w16cid:durableId="820149685">
    <w:abstractNumId w:val="27"/>
  </w:num>
  <w:num w:numId="11" w16cid:durableId="563026260">
    <w:abstractNumId w:val="21"/>
  </w:num>
  <w:num w:numId="12" w16cid:durableId="21980144">
    <w:abstractNumId w:val="23"/>
  </w:num>
  <w:num w:numId="13" w16cid:durableId="1293176634">
    <w:abstractNumId w:val="8"/>
  </w:num>
  <w:num w:numId="14" w16cid:durableId="339509156">
    <w:abstractNumId w:val="29"/>
  </w:num>
  <w:num w:numId="15" w16cid:durableId="609623970">
    <w:abstractNumId w:val="16"/>
  </w:num>
  <w:num w:numId="16" w16cid:durableId="362021415">
    <w:abstractNumId w:val="47"/>
  </w:num>
  <w:num w:numId="17" w16cid:durableId="1504121751">
    <w:abstractNumId w:val="30"/>
  </w:num>
  <w:num w:numId="18" w16cid:durableId="861867935">
    <w:abstractNumId w:val="5"/>
  </w:num>
  <w:num w:numId="19" w16cid:durableId="892547751">
    <w:abstractNumId w:val="13"/>
  </w:num>
  <w:num w:numId="20" w16cid:durableId="1085881195">
    <w:abstractNumId w:val="42"/>
  </w:num>
  <w:num w:numId="21" w16cid:durableId="222063032">
    <w:abstractNumId w:val="18"/>
  </w:num>
  <w:num w:numId="22" w16cid:durableId="1923634494">
    <w:abstractNumId w:val="17"/>
  </w:num>
  <w:num w:numId="23" w16cid:durableId="1664695887">
    <w:abstractNumId w:val="32"/>
  </w:num>
  <w:num w:numId="24" w16cid:durableId="1793016493">
    <w:abstractNumId w:val="38"/>
  </w:num>
  <w:num w:numId="25" w16cid:durableId="1463579157">
    <w:abstractNumId w:val="2"/>
  </w:num>
  <w:num w:numId="26" w16cid:durableId="475338330">
    <w:abstractNumId w:val="33"/>
  </w:num>
  <w:num w:numId="27" w16cid:durableId="85882757">
    <w:abstractNumId w:val="48"/>
  </w:num>
  <w:num w:numId="28" w16cid:durableId="1277250169">
    <w:abstractNumId w:val="39"/>
  </w:num>
  <w:num w:numId="29" w16cid:durableId="1405451575">
    <w:abstractNumId w:val="28"/>
  </w:num>
  <w:num w:numId="30" w16cid:durableId="387192201">
    <w:abstractNumId w:val="37"/>
  </w:num>
  <w:num w:numId="31" w16cid:durableId="768241014">
    <w:abstractNumId w:val="35"/>
  </w:num>
  <w:num w:numId="32" w16cid:durableId="841821943">
    <w:abstractNumId w:val="41"/>
  </w:num>
  <w:num w:numId="33" w16cid:durableId="1056008667">
    <w:abstractNumId w:val="0"/>
  </w:num>
  <w:num w:numId="34" w16cid:durableId="1005547655">
    <w:abstractNumId w:val="19"/>
  </w:num>
  <w:num w:numId="35" w16cid:durableId="1684934979">
    <w:abstractNumId w:val="10"/>
  </w:num>
  <w:num w:numId="36" w16cid:durableId="734360216">
    <w:abstractNumId w:val="20"/>
  </w:num>
  <w:num w:numId="37" w16cid:durableId="1257985145">
    <w:abstractNumId w:val="26"/>
  </w:num>
  <w:num w:numId="38" w16cid:durableId="492986118">
    <w:abstractNumId w:val="12"/>
  </w:num>
  <w:num w:numId="39" w16cid:durableId="1456364924">
    <w:abstractNumId w:val="7"/>
  </w:num>
  <w:num w:numId="40" w16cid:durableId="72245087">
    <w:abstractNumId w:val="11"/>
  </w:num>
  <w:num w:numId="41" w16cid:durableId="1525630693">
    <w:abstractNumId w:val="9"/>
  </w:num>
  <w:num w:numId="42" w16cid:durableId="236747719">
    <w:abstractNumId w:val="31"/>
  </w:num>
  <w:num w:numId="43" w16cid:durableId="145051182">
    <w:abstractNumId w:val="46"/>
  </w:num>
  <w:num w:numId="44" w16cid:durableId="1073621412">
    <w:abstractNumId w:val="25"/>
  </w:num>
  <w:num w:numId="45" w16cid:durableId="1539928351">
    <w:abstractNumId w:val="44"/>
  </w:num>
  <w:num w:numId="46" w16cid:durableId="824206920">
    <w:abstractNumId w:val="14"/>
  </w:num>
  <w:num w:numId="47" w16cid:durableId="1737046674">
    <w:abstractNumId w:val="24"/>
  </w:num>
  <w:num w:numId="48" w16cid:durableId="1847819731">
    <w:abstractNumId w:val="34"/>
  </w:num>
  <w:num w:numId="49" w16cid:durableId="209377548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9549A"/>
    <w:rsid w:val="000672D0"/>
    <w:rsid w:val="00083B4D"/>
    <w:rsid w:val="000B4B18"/>
    <w:rsid w:val="000C164C"/>
    <w:rsid w:val="000F16A2"/>
    <w:rsid w:val="001118FB"/>
    <w:rsid w:val="001147AB"/>
    <w:rsid w:val="0014601F"/>
    <w:rsid w:val="00156A46"/>
    <w:rsid w:val="00161255"/>
    <w:rsid w:val="001706DA"/>
    <w:rsid w:val="00183F20"/>
    <w:rsid w:val="00185106"/>
    <w:rsid w:val="001A51BB"/>
    <w:rsid w:val="001B4830"/>
    <w:rsid w:val="001D11CC"/>
    <w:rsid w:val="001D4841"/>
    <w:rsid w:val="001D5071"/>
    <w:rsid w:val="001F3A47"/>
    <w:rsid w:val="001F5BED"/>
    <w:rsid w:val="002004AD"/>
    <w:rsid w:val="002203BD"/>
    <w:rsid w:val="00221636"/>
    <w:rsid w:val="00230650"/>
    <w:rsid w:val="00232520"/>
    <w:rsid w:val="00247BEB"/>
    <w:rsid w:val="00261A72"/>
    <w:rsid w:val="002749A6"/>
    <w:rsid w:val="00283669"/>
    <w:rsid w:val="002B17EC"/>
    <w:rsid w:val="002C4825"/>
    <w:rsid w:val="002C6F4F"/>
    <w:rsid w:val="002C7CD3"/>
    <w:rsid w:val="002F2396"/>
    <w:rsid w:val="002F7170"/>
    <w:rsid w:val="003225D9"/>
    <w:rsid w:val="0035122E"/>
    <w:rsid w:val="00353EE5"/>
    <w:rsid w:val="00356440"/>
    <w:rsid w:val="00393854"/>
    <w:rsid w:val="003D5E8B"/>
    <w:rsid w:val="003E6C39"/>
    <w:rsid w:val="00402D49"/>
    <w:rsid w:val="00417F4B"/>
    <w:rsid w:val="004A0713"/>
    <w:rsid w:val="004B011A"/>
    <w:rsid w:val="004C5FBC"/>
    <w:rsid w:val="004D0BB1"/>
    <w:rsid w:val="004D212A"/>
    <w:rsid w:val="004F0457"/>
    <w:rsid w:val="0054174F"/>
    <w:rsid w:val="005477F8"/>
    <w:rsid w:val="00585B3F"/>
    <w:rsid w:val="00596C26"/>
    <w:rsid w:val="006265A5"/>
    <w:rsid w:val="00651D3B"/>
    <w:rsid w:val="00656A97"/>
    <w:rsid w:val="006654BF"/>
    <w:rsid w:val="006A4563"/>
    <w:rsid w:val="006C0221"/>
    <w:rsid w:val="006C0E9E"/>
    <w:rsid w:val="006D681F"/>
    <w:rsid w:val="007166E6"/>
    <w:rsid w:val="00725132"/>
    <w:rsid w:val="00726E08"/>
    <w:rsid w:val="00750C9C"/>
    <w:rsid w:val="00760587"/>
    <w:rsid w:val="00765600"/>
    <w:rsid w:val="00773B39"/>
    <w:rsid w:val="007765BE"/>
    <w:rsid w:val="007877E7"/>
    <w:rsid w:val="00792BD8"/>
    <w:rsid w:val="007B3E8C"/>
    <w:rsid w:val="007E7905"/>
    <w:rsid w:val="008109AB"/>
    <w:rsid w:val="008272EF"/>
    <w:rsid w:val="0083132E"/>
    <w:rsid w:val="00836424"/>
    <w:rsid w:val="00860A9E"/>
    <w:rsid w:val="0087732F"/>
    <w:rsid w:val="00885645"/>
    <w:rsid w:val="00896276"/>
    <w:rsid w:val="008F503D"/>
    <w:rsid w:val="008F7032"/>
    <w:rsid w:val="00904204"/>
    <w:rsid w:val="009405CD"/>
    <w:rsid w:val="00970FE2"/>
    <w:rsid w:val="00990854"/>
    <w:rsid w:val="0099549A"/>
    <w:rsid w:val="009A4355"/>
    <w:rsid w:val="009D06E1"/>
    <w:rsid w:val="009D20EC"/>
    <w:rsid w:val="009F78B1"/>
    <w:rsid w:val="00A00BDA"/>
    <w:rsid w:val="00A02088"/>
    <w:rsid w:val="00A46761"/>
    <w:rsid w:val="00A5743E"/>
    <w:rsid w:val="00A618D9"/>
    <w:rsid w:val="00AA0620"/>
    <w:rsid w:val="00AB6D7C"/>
    <w:rsid w:val="00AC7B36"/>
    <w:rsid w:val="00AE7D71"/>
    <w:rsid w:val="00B02437"/>
    <w:rsid w:val="00B05790"/>
    <w:rsid w:val="00B06F03"/>
    <w:rsid w:val="00B10192"/>
    <w:rsid w:val="00B44755"/>
    <w:rsid w:val="00B869D4"/>
    <w:rsid w:val="00BB37E8"/>
    <w:rsid w:val="00BC42E6"/>
    <w:rsid w:val="00BC7BD2"/>
    <w:rsid w:val="00BD27B7"/>
    <w:rsid w:val="00BF1433"/>
    <w:rsid w:val="00C57E18"/>
    <w:rsid w:val="00C63606"/>
    <w:rsid w:val="00C91CC8"/>
    <w:rsid w:val="00C9798B"/>
    <w:rsid w:val="00D10F4E"/>
    <w:rsid w:val="00D210B2"/>
    <w:rsid w:val="00D22DFC"/>
    <w:rsid w:val="00D33589"/>
    <w:rsid w:val="00D467B0"/>
    <w:rsid w:val="00D577E4"/>
    <w:rsid w:val="00D643C1"/>
    <w:rsid w:val="00D93334"/>
    <w:rsid w:val="00DB7A7B"/>
    <w:rsid w:val="00DC3617"/>
    <w:rsid w:val="00DE0E46"/>
    <w:rsid w:val="00DE5E55"/>
    <w:rsid w:val="00DF7CE2"/>
    <w:rsid w:val="00E02E8F"/>
    <w:rsid w:val="00E66B82"/>
    <w:rsid w:val="00E92855"/>
    <w:rsid w:val="00EA0CE8"/>
    <w:rsid w:val="00EB028B"/>
    <w:rsid w:val="00EB5C26"/>
    <w:rsid w:val="00EC29CB"/>
    <w:rsid w:val="00EF0E44"/>
    <w:rsid w:val="00F00388"/>
    <w:rsid w:val="00F30558"/>
    <w:rsid w:val="00F31151"/>
    <w:rsid w:val="00FB37DB"/>
    <w:rsid w:val="00FB7991"/>
    <w:rsid w:val="00FC0D45"/>
    <w:rsid w:val="00FC74AA"/>
    <w:rsid w:val="00FE680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C64033"/>
  <w15:docId w15:val="{A8606B8C-CF9F-4C6C-86C2-6DA3969ADF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83F20"/>
    <w:pPr>
      <w:spacing w:after="0" w:line="240" w:lineRule="auto"/>
    </w:pPr>
    <w:rPr>
      <w:rFonts w:ascii="Times New Roman" w:eastAsia="Times New Roman" w:hAnsi="Times New Roman" w:cs="Times New Roman"/>
      <w:sz w:val="24"/>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183F20"/>
    <w:pPr>
      <w:spacing w:before="100" w:beforeAutospacing="1" w:after="100" w:afterAutospacing="1"/>
    </w:pPr>
    <w:rPr>
      <w:szCs w:val="24"/>
    </w:rPr>
  </w:style>
  <w:style w:type="paragraph" w:styleId="a4">
    <w:name w:val="List Paragraph"/>
    <w:basedOn w:val="a"/>
    <w:uiPriority w:val="34"/>
    <w:qFormat/>
    <w:rsid w:val="00183F20"/>
    <w:pPr>
      <w:spacing w:after="160" w:line="259" w:lineRule="auto"/>
      <w:ind w:left="720"/>
      <w:contextualSpacing/>
    </w:pPr>
    <w:rPr>
      <w:rFonts w:ascii="Calibri" w:eastAsia="Calibri" w:hAnsi="Calibri"/>
      <w:sz w:val="22"/>
      <w:szCs w:val="22"/>
      <w:lang w:eastAsia="en-US"/>
    </w:rPr>
  </w:style>
  <w:style w:type="character" w:customStyle="1" w:styleId="a5">
    <w:name w:val="Другое_"/>
    <w:basedOn w:val="a0"/>
    <w:link w:val="a6"/>
    <w:uiPriority w:val="99"/>
    <w:locked/>
    <w:rsid w:val="00183F20"/>
    <w:rPr>
      <w:rFonts w:ascii="Arial" w:hAnsi="Arial" w:cs="Arial"/>
      <w:b/>
      <w:bCs/>
      <w:sz w:val="16"/>
      <w:szCs w:val="16"/>
    </w:rPr>
  </w:style>
  <w:style w:type="paragraph" w:customStyle="1" w:styleId="a6">
    <w:name w:val="Другое"/>
    <w:basedOn w:val="a"/>
    <w:link w:val="a5"/>
    <w:uiPriority w:val="99"/>
    <w:rsid w:val="00183F20"/>
    <w:pPr>
      <w:widowControl w:val="0"/>
      <w:spacing w:line="300" w:lineRule="auto"/>
      <w:ind w:firstLine="400"/>
    </w:pPr>
    <w:rPr>
      <w:rFonts w:ascii="Arial" w:eastAsiaTheme="minorHAnsi" w:hAnsi="Arial" w:cs="Arial"/>
      <w:b/>
      <w:bCs/>
      <w:sz w:val="16"/>
      <w:szCs w:val="16"/>
      <w:lang w:eastAsia="en-US"/>
    </w:rPr>
  </w:style>
  <w:style w:type="character" w:customStyle="1" w:styleId="2">
    <w:name w:val="Основной текст (2)_"/>
    <w:link w:val="20"/>
    <w:uiPriority w:val="99"/>
    <w:rsid w:val="002B17EC"/>
    <w:rPr>
      <w:rFonts w:ascii="Arial" w:eastAsia="Arial" w:hAnsi="Arial" w:cs="Arial"/>
      <w:sz w:val="21"/>
      <w:szCs w:val="21"/>
      <w:shd w:val="clear" w:color="auto" w:fill="FFFFFF"/>
    </w:rPr>
  </w:style>
  <w:style w:type="paragraph" w:customStyle="1" w:styleId="20">
    <w:name w:val="Основной текст (2)"/>
    <w:basedOn w:val="a"/>
    <w:link w:val="2"/>
    <w:uiPriority w:val="99"/>
    <w:rsid w:val="002B17EC"/>
    <w:pPr>
      <w:widowControl w:val="0"/>
      <w:shd w:val="clear" w:color="auto" w:fill="FFFFFF"/>
      <w:spacing w:after="220" w:line="259" w:lineRule="exact"/>
      <w:ind w:hanging="80"/>
      <w:jc w:val="both"/>
    </w:pPr>
    <w:rPr>
      <w:rFonts w:ascii="Arial" w:eastAsia="Arial" w:hAnsi="Arial" w:cs="Arial"/>
      <w:sz w:val="21"/>
      <w:szCs w:val="21"/>
      <w:lang w:eastAsia="en-US"/>
    </w:rPr>
  </w:style>
  <w:style w:type="character" w:styleId="a7">
    <w:name w:val="Hyperlink"/>
    <w:basedOn w:val="a0"/>
    <w:uiPriority w:val="99"/>
    <w:semiHidden/>
    <w:unhideWhenUsed/>
    <w:rsid w:val="007B3E8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23790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pozhproekt.ru/enciklopediya/pozharnaya-oxrana" TargetMode="External"/><Relationship Id="rId18" Type="http://schemas.openxmlformats.org/officeDocument/2006/relationships/hyperlink" Target="http://pozhproekt.ru/enciklopediya/gosudarstvennyj-pozharnyj-nadzor-gpn" TargetMode="External"/><Relationship Id="rId26" Type="http://schemas.openxmlformats.org/officeDocument/2006/relationships/hyperlink" Target="http://pozhproekt.ru/enciklopediya/obespechenie-pozharnoj-bezopasnosti" TargetMode="External"/><Relationship Id="rId3" Type="http://schemas.openxmlformats.org/officeDocument/2006/relationships/styles" Target="styles.xml"/><Relationship Id="rId21" Type="http://schemas.openxmlformats.org/officeDocument/2006/relationships/hyperlink" Target="http://pozhproekt.ru/enciklopediya/osobyj-protivopozharnyj-rezhim" TargetMode="External"/><Relationship Id="rId34" Type="http://schemas.openxmlformats.org/officeDocument/2006/relationships/theme" Target="theme/theme1.xml"/><Relationship Id="rId7" Type="http://schemas.openxmlformats.org/officeDocument/2006/relationships/hyperlink" Target="http://pozhproekt.ru/enciklopediya/pozharnaya-bezopanost" TargetMode="External"/><Relationship Id="rId12" Type="http://schemas.openxmlformats.org/officeDocument/2006/relationships/hyperlink" Target="http://pozhproekt.ru/enciklopediya/normativnoe-pravovoe-regulirovanie" TargetMode="External"/><Relationship Id="rId17" Type="http://schemas.openxmlformats.org/officeDocument/2006/relationships/hyperlink" Target="http://pozhproekt.ru/enciklopediya/informacionnoe-obespechenie-v-oblasti-pozharnoj-bezopasnosti" TargetMode="External"/><Relationship Id="rId25" Type="http://schemas.openxmlformats.org/officeDocument/2006/relationships/hyperlink" Target="http://pozhproekt.ru/enciklopediya/pozharnaya-bezopanost" TargetMode="Externa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pozhproekt.ru/enciklopediya/obuchenie-meram-pozharnoj-bezopasnosti" TargetMode="External"/><Relationship Id="rId20" Type="http://schemas.openxmlformats.org/officeDocument/2006/relationships/hyperlink" Target="http://pozhproekt.ru/enciklopediya/avarijno-spasatelnye-raboty" TargetMode="External"/><Relationship Id="rId29" Type="http://schemas.openxmlformats.org/officeDocument/2006/relationships/hyperlink" Target="http://pozhproekt.ru/enciklopediya/normy-pozharnoj-bezopasnosti" TargetMode="External"/><Relationship Id="rId1" Type="http://schemas.openxmlformats.org/officeDocument/2006/relationships/customXml" Target="../customXml/item1.xml"/><Relationship Id="rId6" Type="http://schemas.openxmlformats.org/officeDocument/2006/relationships/hyperlink" Target="http://pozhproekt.ru/enciklopediya/obespechenie-pozharnoj-bezopasnosti" TargetMode="External"/><Relationship Id="rId11" Type="http://schemas.openxmlformats.org/officeDocument/2006/relationships/hyperlink" Target="http://pozhproekt.ru/enciklopediya/obespechenie-pozharnoj-bezopasnosti" TargetMode="External"/><Relationship Id="rId24" Type="http://schemas.openxmlformats.org/officeDocument/2006/relationships/hyperlink" Target="http://pozhproekt.ru/enciklopediya/narushenie-trebovanij-pozharnoj-bezopasnosti" TargetMode="External"/><Relationship Id="rId32" Type="http://schemas.openxmlformats.org/officeDocument/2006/relationships/hyperlink" Target="http://xn--------3veaabcahvp3aypd2a3deubak3alvuzd5n8bzl.xn--p1ai/load/1/20_pozharnaja_bezopasnost/ob_utverzhdenii_pravil_protivopozharnogo_rezhima_v_rossijskoj_federacii/20-1-0-644" TargetMode="External"/><Relationship Id="rId5" Type="http://schemas.openxmlformats.org/officeDocument/2006/relationships/webSettings" Target="webSettings.xml"/><Relationship Id="rId15" Type="http://schemas.openxmlformats.org/officeDocument/2006/relationships/hyperlink" Target="http://pozhproekt.ru/enciklopediya/protivopozharnaya-propaganda" TargetMode="External"/><Relationship Id="rId23" Type="http://schemas.openxmlformats.org/officeDocument/2006/relationships/hyperlink" Target="http://pozhproekt.ru/enciklopediya/licenzirovanie-v-oblasti-pozharnoj-bezopasnosti" TargetMode="External"/><Relationship Id="rId28" Type="http://schemas.openxmlformats.org/officeDocument/2006/relationships/hyperlink" Target="http://pozhproekt.ru/enciklopediya/pozharno-texnicheskaya-produkciya" TargetMode="External"/><Relationship Id="rId10" Type="http://schemas.openxmlformats.org/officeDocument/2006/relationships/hyperlink" Target="http://pozhproekt.ru/enciklopediya/pozhar" TargetMode="External"/><Relationship Id="rId19" Type="http://schemas.openxmlformats.org/officeDocument/2006/relationships/hyperlink" Target="http://pozhproekt.ru/enciklopediya/tushenie-pozharov" TargetMode="External"/><Relationship Id="rId31" Type="http://schemas.openxmlformats.org/officeDocument/2006/relationships/hyperlink" Target="http://pozhproekt.ru/enciklopediya/organy-gosudarstvennogo-pozharnogo-nadzora" TargetMode="External"/><Relationship Id="rId4" Type="http://schemas.openxmlformats.org/officeDocument/2006/relationships/settings" Target="settings.xml"/><Relationship Id="rId9" Type="http://schemas.openxmlformats.org/officeDocument/2006/relationships/hyperlink" Target="http://pozhproekt.ru/enciklopediya/normativnye-dokumenty-po-pozharnoj-bezopasnosti" TargetMode="External"/><Relationship Id="rId14" Type="http://schemas.openxmlformats.org/officeDocument/2006/relationships/hyperlink" Target="http://pozhproekt.ru/enciklopediya/pozharno-texnicheskaya-produkciya" TargetMode="External"/><Relationship Id="rId22" Type="http://schemas.openxmlformats.org/officeDocument/2006/relationships/hyperlink" Target="http://pozhproekt.ru/enciklopediya/nauchno-texnicheskoe-obespechenie" TargetMode="External"/><Relationship Id="rId27" Type="http://schemas.openxmlformats.org/officeDocument/2006/relationships/hyperlink" Target="http://pozhproekt.ru/enciklopediya/obekt-zashhity" TargetMode="External"/><Relationship Id="rId30" Type="http://schemas.openxmlformats.org/officeDocument/2006/relationships/hyperlink" Target="http://pozhproekt.ru/enciklopediya/pravila-pozharnoj-bezopasnosti" TargetMode="External"/><Relationship Id="rId8" Type="http://schemas.openxmlformats.org/officeDocument/2006/relationships/hyperlink" Target="http://pozhproekt.ru/enciklopediya/texnicheskij-reglamen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94BF5D-50AD-440A-BB0E-2F585FFABA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466</TotalTime>
  <Pages>42</Pages>
  <Words>10165</Words>
  <Characters>57946</Characters>
  <Application>Microsoft Office Word</Application>
  <DocSecurity>0</DocSecurity>
  <Lines>482</Lines>
  <Paragraphs>135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67976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Дмитрий</dc:creator>
  <cp:keywords/>
  <dc:description/>
  <cp:lastModifiedBy>Елена Владимировна Дешевая</cp:lastModifiedBy>
  <cp:revision>109</cp:revision>
  <dcterms:created xsi:type="dcterms:W3CDTF">2020-11-14T23:51:00Z</dcterms:created>
  <dcterms:modified xsi:type="dcterms:W3CDTF">2026-06-23T01:43:00Z</dcterms:modified>
</cp:coreProperties>
</file>